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77B2" w14:textId="7F5E8CC9" w:rsidR="00C2684D" w:rsidRPr="001448CB" w:rsidRDefault="00C2684D" w:rsidP="00C2684D">
      <w:pPr>
        <w:jc w:val="right"/>
      </w:pPr>
      <w:r w:rsidRPr="001448CB">
        <w:t>Warszawa, 1</w:t>
      </w:r>
      <w:r w:rsidR="00AB5DA6">
        <w:t>5</w:t>
      </w:r>
      <w:r w:rsidRPr="001448CB">
        <w:t>.10.2024</w:t>
      </w:r>
    </w:p>
    <w:p w14:paraId="4D7F8ECE" w14:textId="55F805AA" w:rsidR="00C2684D" w:rsidRPr="00C2684D" w:rsidRDefault="001448CB" w:rsidP="00C268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Praca w małych firmach daje więcej poczucia sensu</w:t>
      </w:r>
      <w:r w:rsidR="00C2684D" w:rsidRPr="00C2684D">
        <w:rPr>
          <w:b/>
          <w:bCs/>
          <w:sz w:val="24"/>
          <w:szCs w:val="24"/>
        </w:rPr>
        <w:t>?</w:t>
      </w:r>
      <w:r w:rsidR="00014914" w:rsidRPr="00C2684D">
        <w:rPr>
          <w:b/>
          <w:bCs/>
          <w:sz w:val="24"/>
          <w:szCs w:val="24"/>
        </w:rPr>
        <w:t xml:space="preserve"> Nowy raport Instytutu Humanites ujawnia zaskakujące różnice</w:t>
      </w:r>
      <w:r w:rsidR="00C2684D" w:rsidRPr="00C2684D">
        <w:rPr>
          <w:b/>
          <w:bCs/>
          <w:sz w:val="24"/>
          <w:szCs w:val="24"/>
        </w:rPr>
        <w:t xml:space="preserve"> </w:t>
      </w:r>
    </w:p>
    <w:p w14:paraId="01A81F68" w14:textId="1950A91A" w:rsidR="00C25D96" w:rsidRPr="00014914" w:rsidRDefault="00C25D96" w:rsidP="00C2684D">
      <w:pPr>
        <w:jc w:val="both"/>
        <w:rPr>
          <w:b/>
          <w:bCs/>
        </w:rPr>
      </w:pPr>
      <w:r w:rsidRPr="00014914">
        <w:rPr>
          <w:b/>
          <w:bCs/>
        </w:rPr>
        <w:t xml:space="preserve">Mężczyźni częściej niż kobiety, a kadra kierownicza częściej niż szeregowi pracownicy odczuwają satysfakcję z pracy. Największe poczucie sensu z pracy mają pracownicy małych firm. Raport </w:t>
      </w:r>
      <w:r w:rsidRPr="00C25D9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#Wellbeing. Dobre praktyki pracodawców 2024</w:t>
      </w:r>
      <w:r w:rsidRPr="00C25D9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014914">
        <w:rPr>
          <w:b/>
          <w:bCs/>
        </w:rPr>
        <w:t>Instytutu Humanites ujawnia najnowsze trendy w</w:t>
      </w:r>
      <w:r w:rsidR="001448CB">
        <w:rPr>
          <w:b/>
          <w:bCs/>
        </w:rPr>
        <w:t> </w:t>
      </w:r>
      <w:r w:rsidRPr="00014914">
        <w:rPr>
          <w:b/>
          <w:bCs/>
        </w:rPr>
        <w:t>dobrostanie pracowników w dobie transformacji technologicznej.</w:t>
      </w:r>
    </w:p>
    <w:p w14:paraId="39A1C8AE" w14:textId="49CC6FA3" w:rsidR="00FE59B8" w:rsidRPr="003C06D2" w:rsidRDefault="003C06D2" w:rsidP="00C268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Z badania wynika, że </w:t>
      </w:r>
      <w:r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>osoby na stanowiskach kierowniczych częściej deklarują wyższe poczucie satysfakcji z pracy</w:t>
      </w:r>
      <w:r w:rsidR="00E821D2"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– </w:t>
      </w:r>
      <w:r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>59</w:t>
      </w:r>
      <w:r w:rsidR="004E147B"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proc.</w:t>
      </w:r>
      <w:r w:rsidR="00E03968">
        <w:rPr>
          <w:rFonts w:ascii="Calibri" w:eastAsia="Times New Roman" w:hAnsi="Calibri" w:cs="Calibri"/>
          <w:color w:val="000000"/>
          <w:lang w:eastAsia="pl-PL"/>
        </w:rPr>
        <w:t xml:space="preserve"> z nich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zdecydowanie odczuwa zadowolenie z jej efektów w porównaniu do 40</w:t>
      </w:r>
      <w:r w:rsidR="004E147B">
        <w:rPr>
          <w:rFonts w:ascii="Calibri" w:eastAsia="Times New Roman" w:hAnsi="Calibri" w:cs="Calibri"/>
          <w:color w:val="000000"/>
          <w:lang w:eastAsia="pl-PL"/>
        </w:rPr>
        <w:t xml:space="preserve"> proc.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821D2">
        <w:rPr>
          <w:rFonts w:ascii="Calibri" w:eastAsia="Times New Roman" w:hAnsi="Calibri" w:cs="Calibri"/>
          <w:color w:val="000000"/>
          <w:lang w:eastAsia="pl-PL"/>
        </w:rPr>
        <w:t xml:space="preserve">reszty 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pracowników. </w:t>
      </w:r>
      <w:r w:rsidR="00C2684D">
        <w:rPr>
          <w:rFonts w:ascii="Calibri" w:eastAsia="Times New Roman" w:hAnsi="Calibri" w:cs="Calibri"/>
          <w:color w:val="000000"/>
          <w:lang w:eastAsia="pl-PL"/>
        </w:rPr>
        <w:t>P</w:t>
      </w:r>
      <w:r w:rsidR="00876D6B">
        <w:rPr>
          <w:rFonts w:ascii="Calibri" w:eastAsia="Times New Roman" w:hAnsi="Calibri" w:cs="Calibri"/>
          <w:color w:val="000000"/>
          <w:lang w:eastAsia="pl-PL"/>
        </w:rPr>
        <w:t xml:space="preserve">onad 20 proc. pracowników na stanowiskach </w:t>
      </w:r>
      <w:r w:rsidR="00D95BF4">
        <w:rPr>
          <w:rFonts w:ascii="Calibri" w:eastAsia="Times New Roman" w:hAnsi="Calibri" w:cs="Calibri"/>
          <w:color w:val="000000"/>
          <w:lang w:eastAsia="pl-PL"/>
        </w:rPr>
        <w:t>kierowniczych</w:t>
      </w:r>
      <w:r w:rsidR="00876D6B">
        <w:rPr>
          <w:rFonts w:ascii="Calibri" w:eastAsia="Times New Roman" w:hAnsi="Calibri" w:cs="Calibri"/>
          <w:color w:val="000000"/>
          <w:lang w:eastAsia="pl-PL"/>
        </w:rPr>
        <w:t xml:space="preserve"> albo nie zna, albo nie utożsamia się z wartościami firmy. 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Różnicę w odpowiedziach widać także w podziale na </w:t>
      </w:r>
      <w:r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>płeć: 50</w:t>
      </w:r>
      <w:r w:rsidR="004E147B"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proc.</w:t>
      </w:r>
      <w:r w:rsidRPr="00B44E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mężczyzn wysoko ocenia swoją satysfakcję z pracy</w:t>
      </w:r>
      <w:r w:rsidRPr="003C06D2">
        <w:rPr>
          <w:rFonts w:ascii="Calibri" w:eastAsia="Times New Roman" w:hAnsi="Calibri" w:cs="Calibri"/>
          <w:color w:val="000000"/>
          <w:lang w:eastAsia="pl-PL"/>
        </w:rPr>
        <w:t>, podczas gdy wśród kobiet wynik ten wynosi 42</w:t>
      </w:r>
      <w:r w:rsidR="004E147B">
        <w:rPr>
          <w:rFonts w:ascii="Calibri" w:eastAsia="Times New Roman" w:hAnsi="Calibri" w:cs="Calibri"/>
          <w:color w:val="000000"/>
          <w:lang w:eastAsia="pl-PL"/>
        </w:rPr>
        <w:t xml:space="preserve"> proc</w:t>
      </w:r>
      <w:r w:rsidRPr="003C06D2">
        <w:rPr>
          <w:rFonts w:ascii="Calibri" w:eastAsia="Times New Roman" w:hAnsi="Calibri" w:cs="Calibri"/>
          <w:color w:val="000000"/>
          <w:lang w:eastAsia="pl-PL"/>
        </w:rPr>
        <w:t>.</w:t>
      </w:r>
      <w:r w:rsidR="00A1738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4C73A60" w14:textId="6DB719A4" w:rsidR="003C06D2" w:rsidRPr="00C25D96" w:rsidRDefault="00C25D96" w:rsidP="00C2684D">
      <w:pPr>
        <w:jc w:val="both"/>
      </w:pPr>
      <w:r w:rsidRPr="00014914">
        <w:rPr>
          <w:b/>
          <w:bCs/>
        </w:rPr>
        <w:t xml:space="preserve">Małe </w:t>
      </w:r>
      <w:r>
        <w:rPr>
          <w:b/>
          <w:bCs/>
        </w:rPr>
        <w:t>f</w:t>
      </w:r>
      <w:r w:rsidRPr="00014914">
        <w:rPr>
          <w:b/>
          <w:bCs/>
        </w:rPr>
        <w:t xml:space="preserve">irmy </w:t>
      </w:r>
      <w:r>
        <w:rPr>
          <w:b/>
          <w:bCs/>
        </w:rPr>
        <w:t>liderem</w:t>
      </w:r>
      <w:r w:rsidRPr="00014914">
        <w:rPr>
          <w:b/>
          <w:bCs/>
        </w:rPr>
        <w:t>!</w:t>
      </w:r>
      <w:r w:rsidRPr="00014914">
        <w:t xml:space="preserve"> W </w:t>
      </w:r>
      <w:r>
        <w:t>małych</w:t>
      </w:r>
      <w:r w:rsidRPr="00014914">
        <w:t xml:space="preserve"> firmach aż 6</w:t>
      </w:r>
      <w:r>
        <w:t>8</w:t>
      </w:r>
      <w:r w:rsidRPr="00014914">
        <w:t xml:space="preserve">% pracowników czuje, że </w:t>
      </w:r>
      <w:r>
        <w:t>ma poczucie wpływu</w:t>
      </w:r>
      <w:r w:rsidRPr="00014914">
        <w:t xml:space="preserve">, a aż 65% z nich chętnie poleciłoby swoje miejsce pracy innym. Tymczasem w dużych firmach te liczby są </w:t>
      </w:r>
      <w:r>
        <w:t>drastycznie</w:t>
      </w:r>
      <w:r w:rsidRPr="00014914">
        <w:t xml:space="preserve"> niższe</w:t>
      </w:r>
      <w:r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Pr="003C06D2">
        <w:rPr>
          <w:rFonts w:ascii="Calibri" w:eastAsia="Times New Roman" w:hAnsi="Calibri" w:cs="Calibri"/>
          <w:color w:val="000000"/>
          <w:lang w:eastAsia="pl-PL"/>
        </w:rPr>
        <w:t>w firmach średnich odsetek ten wynosi 41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proc.</w:t>
      </w:r>
      <w:r w:rsidRPr="003C06D2">
        <w:rPr>
          <w:rFonts w:ascii="Calibri" w:eastAsia="Times New Roman" w:hAnsi="Calibri" w:cs="Calibri"/>
          <w:color w:val="000000"/>
          <w:lang w:eastAsia="pl-PL"/>
        </w:rPr>
        <w:t>, a w firmach dużych – 34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proc.)</w:t>
      </w:r>
      <w:r>
        <w:t xml:space="preserve">. </w:t>
      </w:r>
      <w:r w:rsidR="00876D6B">
        <w:rPr>
          <w:rFonts w:ascii="Calibri" w:eastAsia="Times New Roman" w:hAnsi="Calibri" w:cs="Calibri"/>
          <w:color w:val="000000"/>
          <w:lang w:eastAsia="pl-PL"/>
        </w:rPr>
        <w:t>Jeszcze wyższą dysproporcję na korzyść małych firm obserwujemy</w:t>
      </w:r>
      <w:r w:rsidR="003C06D2" w:rsidRPr="003C06D2">
        <w:rPr>
          <w:rFonts w:ascii="Calibri" w:eastAsia="Times New Roman" w:hAnsi="Calibri" w:cs="Calibri"/>
          <w:color w:val="000000"/>
          <w:lang w:eastAsia="pl-PL"/>
        </w:rPr>
        <w:t xml:space="preserve">, jeśli chodzi o odnajdywane w pracy poczucie sensu. </w:t>
      </w:r>
    </w:p>
    <w:p w14:paraId="6283C5FC" w14:textId="77777777" w:rsidR="00C25D96" w:rsidRDefault="00C25D96" w:rsidP="00C2684D">
      <w:pPr>
        <w:spacing w:line="240" w:lineRule="auto"/>
        <w:jc w:val="both"/>
      </w:pPr>
      <w:r w:rsidRPr="00014914">
        <w:rPr>
          <w:b/>
          <w:bCs/>
        </w:rPr>
        <w:t xml:space="preserve">Co Polacy </w:t>
      </w:r>
      <w:r>
        <w:rPr>
          <w:b/>
          <w:bCs/>
        </w:rPr>
        <w:t>c</w:t>
      </w:r>
      <w:r w:rsidRPr="00014914">
        <w:rPr>
          <w:b/>
          <w:bCs/>
        </w:rPr>
        <w:t xml:space="preserve">enili </w:t>
      </w:r>
      <w:r>
        <w:rPr>
          <w:b/>
          <w:bCs/>
        </w:rPr>
        <w:t>n</w:t>
      </w:r>
      <w:r w:rsidRPr="00014914">
        <w:rPr>
          <w:b/>
          <w:bCs/>
        </w:rPr>
        <w:t xml:space="preserve">ajbardziej w </w:t>
      </w:r>
      <w:r>
        <w:rPr>
          <w:b/>
          <w:bCs/>
        </w:rPr>
        <w:t>ostatnim</w:t>
      </w:r>
      <w:r w:rsidRPr="00014914">
        <w:rPr>
          <w:b/>
          <w:bCs/>
        </w:rPr>
        <w:t xml:space="preserve"> </w:t>
      </w:r>
      <w:r>
        <w:rPr>
          <w:b/>
          <w:bCs/>
        </w:rPr>
        <w:t>r</w:t>
      </w:r>
      <w:r w:rsidRPr="00014914">
        <w:rPr>
          <w:b/>
          <w:bCs/>
        </w:rPr>
        <w:t>oku?</w:t>
      </w:r>
      <w:r w:rsidRPr="00014914">
        <w:t xml:space="preserve"> Elastyczne formy pracy, </w:t>
      </w:r>
      <w:r>
        <w:t xml:space="preserve">szanse </w:t>
      </w:r>
      <w:r w:rsidRPr="00014914">
        <w:t>rozw</w:t>
      </w:r>
      <w:r>
        <w:t xml:space="preserve">oju </w:t>
      </w:r>
      <w:r w:rsidRPr="00014914">
        <w:t>zawodow</w:t>
      </w:r>
      <w:r>
        <w:t>ego</w:t>
      </w:r>
      <w:r w:rsidRPr="00014914">
        <w:t xml:space="preserve">, równowaga między pracą a życiem prywatnym oraz atmosfera w biurze to najważniejsze aspekty pracy według respondentów. </w:t>
      </w:r>
      <w:r w:rsidRPr="001448CB">
        <w:t>Co ciekawe</w:t>
      </w:r>
      <w:r w:rsidRPr="00014914">
        <w:t xml:space="preserve">, bezpieczeństwo zatrudnienia, w czasach automatyzacji i robotyzacji, spadło </w:t>
      </w:r>
      <w:r w:rsidRPr="001448CB">
        <w:t xml:space="preserve">poza podium, </w:t>
      </w:r>
      <w:r w:rsidRPr="00014914">
        <w:t>na czwarte miejsce.</w:t>
      </w:r>
    </w:p>
    <w:p w14:paraId="29F2CC39" w14:textId="1F12CD1F" w:rsidR="00C25D96" w:rsidRPr="00E03968" w:rsidRDefault="00C25D96" w:rsidP="00C2684D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25D96">
        <w:rPr>
          <w:rFonts w:ascii="Calibri" w:eastAsia="Times New Roman" w:hAnsi="Calibri" w:cs="Calibri"/>
          <w:b/>
          <w:bCs/>
          <w:color w:val="000000"/>
          <w:lang w:eastAsia="pl-PL"/>
        </w:rPr>
        <w:t>Czy brakuje nam czasu na życie?</w:t>
      </w:r>
      <w:r>
        <w:rPr>
          <w:rFonts w:ascii="Calibri" w:eastAsia="Times New Roman" w:hAnsi="Calibri" w:cs="Calibri"/>
          <w:color w:val="000000"/>
          <w:lang w:eastAsia="pl-PL"/>
        </w:rPr>
        <w:t xml:space="preserve"> T</w:t>
      </w:r>
      <w:r w:rsidRPr="003C06D2">
        <w:rPr>
          <w:rFonts w:ascii="Calibri" w:eastAsia="Times New Roman" w:hAnsi="Calibri" w:cs="Calibri"/>
          <w:color w:val="000000"/>
          <w:lang w:eastAsia="pl-PL"/>
        </w:rPr>
        <w:t>ylko 33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proc.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mężczyzn i 28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proc.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kobiet dekla</w:t>
      </w:r>
      <w:r>
        <w:rPr>
          <w:rFonts w:ascii="Calibri" w:eastAsia="Times New Roman" w:hAnsi="Calibri" w:cs="Calibri"/>
          <w:color w:val="000000"/>
          <w:lang w:eastAsia="pl-PL"/>
        </w:rPr>
        <w:t>ruje</w:t>
      </w:r>
      <w:r w:rsidRPr="003C06D2">
        <w:rPr>
          <w:rFonts w:ascii="Calibri" w:eastAsia="Times New Roman" w:hAnsi="Calibri" w:cs="Calibri"/>
          <w:color w:val="000000"/>
          <w:lang w:eastAsia="pl-PL"/>
        </w:rPr>
        <w:t>, że p</w:t>
      </w:r>
      <w:r>
        <w:rPr>
          <w:rFonts w:ascii="Calibri" w:eastAsia="Times New Roman" w:hAnsi="Calibri" w:cs="Calibri"/>
          <w:color w:val="000000"/>
          <w:lang w:eastAsia="pl-PL"/>
        </w:rPr>
        <w:t>o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pracy mają dość czasu i </w:t>
      </w:r>
      <w:r>
        <w:rPr>
          <w:rFonts w:ascii="Calibri" w:eastAsia="Times New Roman" w:hAnsi="Calibri" w:cs="Calibri"/>
          <w:color w:val="000000"/>
          <w:lang w:eastAsia="pl-PL"/>
        </w:rPr>
        <w:t>sił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na życie rodzinne i rozwój osobisty. Odsetek ten jest jeszcze niższy w przypadku osób opiekujących się seniorami – 26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proc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. </w:t>
      </w:r>
      <w:r>
        <w:rPr>
          <w:rFonts w:ascii="Calibri" w:eastAsia="Times New Roman" w:hAnsi="Calibri" w:cs="Calibri"/>
          <w:color w:val="000000"/>
          <w:lang w:eastAsia="pl-PL"/>
        </w:rPr>
        <w:t>Tylko 38 proc. pracowników-rodziców odczuwa wsparcie ze strony pracodawcy w organizacji codziennej opieki nad dzieckiem. Firmy większe pomagają w t</w:t>
      </w:r>
      <w:r w:rsidR="00C2684D">
        <w:rPr>
          <w:rFonts w:ascii="Calibri" w:eastAsia="Times New Roman" w:hAnsi="Calibri" w:cs="Calibri"/>
          <w:color w:val="000000"/>
          <w:lang w:eastAsia="pl-PL"/>
        </w:rPr>
        <w:t>ej</w:t>
      </w:r>
      <w:r>
        <w:rPr>
          <w:rFonts w:ascii="Calibri" w:eastAsia="Times New Roman" w:hAnsi="Calibri" w:cs="Calibri"/>
          <w:color w:val="000000"/>
          <w:lang w:eastAsia="pl-PL"/>
        </w:rPr>
        <w:t xml:space="preserve"> sferze o wiele częściej niż firmy małe.</w:t>
      </w:r>
    </w:p>
    <w:p w14:paraId="1839D66D" w14:textId="3D7F92E2" w:rsidR="003C06D2" w:rsidRPr="00C25D96" w:rsidRDefault="00C25D96" w:rsidP="00C2684D">
      <w:pPr>
        <w:jc w:val="both"/>
      </w:pPr>
      <w:r w:rsidRPr="00014914">
        <w:rPr>
          <w:b/>
          <w:bCs/>
        </w:rPr>
        <w:t xml:space="preserve">Czy </w:t>
      </w:r>
      <w:r>
        <w:rPr>
          <w:b/>
          <w:bCs/>
        </w:rPr>
        <w:t>f</w:t>
      </w:r>
      <w:r w:rsidRPr="00014914">
        <w:rPr>
          <w:b/>
          <w:bCs/>
        </w:rPr>
        <w:t xml:space="preserve">irmy </w:t>
      </w:r>
      <w:r>
        <w:rPr>
          <w:b/>
          <w:bCs/>
        </w:rPr>
        <w:t>i</w:t>
      </w:r>
      <w:r w:rsidRPr="00014914">
        <w:rPr>
          <w:b/>
          <w:bCs/>
        </w:rPr>
        <w:t xml:space="preserve">nwestują w </w:t>
      </w:r>
      <w:r>
        <w:rPr>
          <w:b/>
          <w:bCs/>
        </w:rPr>
        <w:t>p</w:t>
      </w:r>
      <w:r w:rsidRPr="00014914">
        <w:rPr>
          <w:b/>
          <w:bCs/>
        </w:rPr>
        <w:t>racowników?</w:t>
      </w:r>
      <w:r w:rsidRPr="00014914">
        <w:t xml:space="preserve"> Niestety, tylko 1/3 firm oferuje programy przekwalifikowania, co może być problemem, gdy brakuje wykwalifikowanych pracowników. To niepokojąca tendencja, szczególnie w kontekście walki o talenty.</w:t>
      </w:r>
      <w:r>
        <w:t xml:space="preserve"> </w:t>
      </w:r>
      <w:r w:rsidR="003C06D2" w:rsidRPr="003C06D2">
        <w:rPr>
          <w:rFonts w:ascii="Calibri" w:eastAsia="Times New Roman" w:hAnsi="Calibri" w:cs="Calibri"/>
          <w:color w:val="000000"/>
          <w:lang w:eastAsia="pl-PL"/>
        </w:rPr>
        <w:t xml:space="preserve">Znaczącą różnicę </w:t>
      </w:r>
      <w:r w:rsidR="00FB19D6">
        <w:rPr>
          <w:rFonts w:ascii="Calibri" w:eastAsia="Times New Roman" w:hAnsi="Calibri" w:cs="Calibri"/>
          <w:color w:val="000000"/>
          <w:lang w:eastAsia="pl-PL"/>
        </w:rPr>
        <w:t>widać</w:t>
      </w:r>
      <w:r w:rsidR="003C06D2" w:rsidRPr="003C06D2">
        <w:rPr>
          <w:rFonts w:ascii="Calibri" w:eastAsia="Times New Roman" w:hAnsi="Calibri" w:cs="Calibri"/>
          <w:color w:val="000000"/>
          <w:lang w:eastAsia="pl-PL"/>
        </w:rPr>
        <w:t xml:space="preserve"> między mały</w:t>
      </w:r>
      <w:r>
        <w:rPr>
          <w:rFonts w:ascii="Calibri" w:eastAsia="Times New Roman" w:hAnsi="Calibri" w:cs="Calibri"/>
          <w:color w:val="000000"/>
          <w:lang w:eastAsia="pl-PL"/>
        </w:rPr>
        <w:t>mi firmami</w:t>
      </w:r>
      <w:r w:rsidR="003C06D2" w:rsidRPr="003C06D2">
        <w:rPr>
          <w:rFonts w:ascii="Calibri" w:eastAsia="Times New Roman" w:hAnsi="Calibri" w:cs="Calibri"/>
          <w:color w:val="000000"/>
          <w:lang w:eastAsia="pl-PL"/>
        </w:rPr>
        <w:t xml:space="preserve"> i większy</w:t>
      </w:r>
      <w:r>
        <w:rPr>
          <w:rFonts w:ascii="Calibri" w:eastAsia="Times New Roman" w:hAnsi="Calibri" w:cs="Calibri"/>
          <w:color w:val="000000"/>
          <w:lang w:eastAsia="pl-PL"/>
        </w:rPr>
        <w:t>mi</w:t>
      </w:r>
      <w:r w:rsidR="003C06D2" w:rsidRPr="003C06D2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 xml:space="preserve"> Co ciekawe, to w małych organizacjach pracownicy znacznie częściej czują, że mogą się </w:t>
      </w:r>
      <w:r w:rsidR="003C06D2" w:rsidRPr="00C25D96">
        <w:rPr>
          <w:rFonts w:ascii="Calibri" w:eastAsia="Times New Roman" w:hAnsi="Calibri" w:cs="Calibri"/>
          <w:color w:val="000000"/>
          <w:lang w:eastAsia="pl-PL"/>
        </w:rPr>
        <w:t>przekwalifikowa</w:t>
      </w:r>
      <w:r w:rsidRPr="00C25D96">
        <w:rPr>
          <w:rFonts w:ascii="Calibri" w:eastAsia="Times New Roman" w:hAnsi="Calibri" w:cs="Calibri"/>
          <w:color w:val="000000"/>
          <w:lang w:eastAsia="pl-PL"/>
        </w:rPr>
        <w:t>ć</w:t>
      </w:r>
      <w:r w:rsidR="003C06D2" w:rsidRPr="00C25D96">
        <w:rPr>
          <w:rFonts w:ascii="Calibri" w:eastAsia="Times New Roman" w:hAnsi="Calibri" w:cs="Calibri"/>
          <w:color w:val="000000"/>
          <w:lang w:eastAsia="pl-PL"/>
        </w:rPr>
        <w:t xml:space="preserve"> (45 vs 28</w:t>
      </w:r>
      <w:r w:rsidR="004F3AB4" w:rsidRPr="00C25D96">
        <w:rPr>
          <w:rFonts w:ascii="Calibri" w:eastAsia="Times New Roman" w:hAnsi="Calibri" w:cs="Calibri"/>
          <w:color w:val="000000"/>
          <w:lang w:eastAsia="pl-PL"/>
        </w:rPr>
        <w:t xml:space="preserve"> proc.</w:t>
      </w:r>
      <w:r w:rsidR="003C06D2" w:rsidRPr="00C25D96">
        <w:rPr>
          <w:rFonts w:ascii="Calibri" w:eastAsia="Times New Roman" w:hAnsi="Calibri" w:cs="Calibri"/>
          <w:color w:val="000000"/>
          <w:lang w:eastAsia="pl-PL"/>
        </w:rPr>
        <w:t>).</w:t>
      </w:r>
    </w:p>
    <w:p w14:paraId="6AE2991B" w14:textId="556E86AB" w:rsidR="00C2684D" w:rsidRDefault="00C2684D" w:rsidP="00C2684D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14914">
        <w:rPr>
          <w:b/>
          <w:bCs/>
        </w:rPr>
        <w:t xml:space="preserve">Ekspert Instytutu Humanites: Firmy </w:t>
      </w:r>
      <w:r>
        <w:rPr>
          <w:b/>
          <w:bCs/>
        </w:rPr>
        <w:t>m</w:t>
      </w:r>
      <w:r w:rsidRPr="00014914">
        <w:rPr>
          <w:b/>
          <w:bCs/>
        </w:rPr>
        <w:t xml:space="preserve">uszą </w:t>
      </w:r>
      <w:r>
        <w:rPr>
          <w:b/>
          <w:bCs/>
        </w:rPr>
        <w:t>z</w:t>
      </w:r>
      <w:r w:rsidRPr="00014914">
        <w:rPr>
          <w:b/>
          <w:bCs/>
        </w:rPr>
        <w:t xml:space="preserve">ainwestować w </w:t>
      </w:r>
      <w:proofErr w:type="spellStart"/>
      <w:r>
        <w:rPr>
          <w:b/>
          <w:bCs/>
        </w:rPr>
        <w:t>r</w:t>
      </w:r>
      <w:r w:rsidRPr="00014914">
        <w:rPr>
          <w:b/>
          <w:bCs/>
        </w:rPr>
        <w:t>eskilling</w:t>
      </w:r>
      <w:proofErr w:type="spellEnd"/>
      <w:r w:rsidRPr="00014914">
        <w:t xml:space="preserve"> –</w:t>
      </w:r>
      <w:r w:rsidR="001448CB">
        <w:t>A</w:t>
      </w:r>
      <w:r w:rsidRPr="00014914">
        <w:t>ż 66% firm ma problem z obsadzeniem wakatów</w:t>
      </w:r>
      <w:r>
        <w:t>. Trwa walka o talenty</w:t>
      </w:r>
      <w:r w:rsidRPr="00014914">
        <w:t xml:space="preserve"> – komentuje Zofia Dzik, prezes Instytutu Humanites –</w:t>
      </w:r>
      <w:r w:rsidR="001448CB" w:rsidRPr="001448CB">
        <w:t xml:space="preserve"> </w:t>
      </w:r>
      <w:r w:rsidR="001448CB">
        <w:t>F</w:t>
      </w:r>
      <w:r w:rsidR="001448CB" w:rsidRPr="001448CB">
        <w:t>irmy chcą uczestniczyć w wyścigu technologicznym</w:t>
      </w:r>
      <w:r>
        <w:t xml:space="preserve"> Wszyscy n</w:t>
      </w:r>
      <w:r w:rsidRPr="003C06D2">
        <w:rPr>
          <w:rFonts w:ascii="Calibri" w:eastAsia="Times New Roman" w:hAnsi="Calibri" w:cs="Calibri"/>
          <w:color w:val="000000"/>
          <w:lang w:eastAsia="pl-PL"/>
        </w:rPr>
        <w:t>ajchętniej zatrudnia</w:t>
      </w:r>
      <w:r>
        <w:rPr>
          <w:rFonts w:ascii="Calibri" w:eastAsia="Times New Roman" w:hAnsi="Calibri" w:cs="Calibri"/>
          <w:color w:val="000000"/>
          <w:lang w:eastAsia="pl-PL"/>
        </w:rPr>
        <w:t>li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by </w:t>
      </w:r>
      <w:r>
        <w:rPr>
          <w:rFonts w:ascii="Calibri" w:eastAsia="Times New Roman" w:hAnsi="Calibri" w:cs="Calibri"/>
          <w:color w:val="000000"/>
          <w:lang w:eastAsia="pl-PL"/>
        </w:rPr>
        <w:t>ekspertów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, jednak takie podejście jest nie do utrzymania. </w:t>
      </w:r>
      <w:r w:rsidR="001448CB">
        <w:rPr>
          <w:rFonts w:ascii="Calibri" w:eastAsia="Times New Roman" w:hAnsi="Calibri" w:cs="Calibri"/>
          <w:color w:val="000000"/>
          <w:lang w:eastAsia="pl-PL"/>
        </w:rPr>
        <w:t>Organizacje</w:t>
      </w:r>
      <w:r>
        <w:rPr>
          <w:rFonts w:ascii="Calibri" w:eastAsia="Times New Roman" w:hAnsi="Calibri" w:cs="Calibri"/>
          <w:color w:val="000000"/>
          <w:lang w:eastAsia="pl-PL"/>
        </w:rPr>
        <w:t>, które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chcą mieć świetną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kadrą powinny </w:t>
      </w:r>
      <w:r>
        <w:rPr>
          <w:rFonts w:ascii="Calibri" w:eastAsia="Times New Roman" w:hAnsi="Calibri" w:cs="Calibri"/>
          <w:color w:val="000000"/>
          <w:lang w:eastAsia="pl-PL"/>
        </w:rPr>
        <w:t xml:space="preserve">dobrze rozpoznawać potencjał pracowników i 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inwestować w </w:t>
      </w:r>
      <w:r>
        <w:rPr>
          <w:rFonts w:ascii="Calibri" w:eastAsia="Times New Roman" w:hAnsi="Calibri" w:cs="Calibri"/>
          <w:color w:val="000000"/>
          <w:lang w:eastAsia="pl-PL"/>
        </w:rPr>
        <w:t>skuteczne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programy umożliwiające zdobycie nowych kwalifikacji</w:t>
      </w:r>
      <w:r>
        <w:rPr>
          <w:rFonts w:ascii="Calibri" w:eastAsia="Times New Roman" w:hAnsi="Calibri" w:cs="Calibri"/>
          <w:color w:val="000000"/>
          <w:lang w:eastAsia="pl-PL"/>
        </w:rPr>
        <w:t xml:space="preserve">.  </w:t>
      </w:r>
      <w:r w:rsidRPr="00C2684D">
        <w:rPr>
          <w:rFonts w:ascii="Calibri" w:eastAsia="Times New Roman" w:hAnsi="Calibri" w:cs="Calibri"/>
          <w:color w:val="000000"/>
          <w:lang w:eastAsia="pl-PL"/>
        </w:rPr>
        <w:t>Jednocześnie ważne jest, aby zatrzymać i zaangażować pracowników, dbając o ich dobrostan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. Od kilku lat </w:t>
      </w:r>
      <w:r>
        <w:rPr>
          <w:rFonts w:ascii="Calibri" w:eastAsia="Times New Roman" w:hAnsi="Calibri" w:cs="Calibri"/>
          <w:color w:val="000000"/>
          <w:lang w:eastAsia="pl-PL"/>
        </w:rPr>
        <w:t>obserwujemy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te przemiany w ramach projektów prowadzonych w Instytucie Humanites.</w:t>
      </w:r>
    </w:p>
    <w:p w14:paraId="6DAC0443" w14:textId="553CCA3A" w:rsidR="00C2684D" w:rsidRPr="00014914" w:rsidRDefault="0066731E" w:rsidP="00C2684D">
      <w:pPr>
        <w:jc w:val="both"/>
      </w:pPr>
      <w:r>
        <w:t xml:space="preserve">Executive </w:t>
      </w:r>
      <w:proofErr w:type="spellStart"/>
      <w:r>
        <w:t>Summary</w:t>
      </w:r>
      <w:proofErr w:type="spellEnd"/>
      <w:r>
        <w:t xml:space="preserve"> </w:t>
      </w:r>
      <w:r w:rsidR="00C2684D" w:rsidRPr="00014914">
        <w:t>raportu można znaleźć</w:t>
      </w:r>
      <w:r>
        <w:t xml:space="preserve"> na stronie</w:t>
      </w:r>
      <w:r w:rsidR="006D1784">
        <w:t>:</w:t>
      </w:r>
      <w:r w:rsidR="006D1784" w:rsidRPr="006D1784">
        <w:rPr>
          <w:b/>
          <w:bCs/>
          <w:color w:val="000000" w:themeColor="text1"/>
        </w:rPr>
        <w:t xml:space="preserve"> </w:t>
      </w:r>
      <w:hyperlink r:id="rId6" w:history="1">
        <w:r w:rsidR="006D1784" w:rsidRPr="006D1784">
          <w:rPr>
            <w:rStyle w:val="Hipercze"/>
            <w:b/>
            <w:bCs/>
          </w:rPr>
          <w:t>link</w:t>
        </w:r>
      </w:hyperlink>
      <w:r w:rsidR="006D1784">
        <w:rPr>
          <w:b/>
          <w:bCs/>
          <w:color w:val="000000" w:themeColor="text1"/>
        </w:rPr>
        <w:t xml:space="preserve"> </w:t>
      </w:r>
    </w:p>
    <w:p w14:paraId="28F6B771" w14:textId="77777777" w:rsidR="003C06D2" w:rsidRPr="003C06D2" w:rsidRDefault="003C06D2" w:rsidP="00C268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6D2">
        <w:rPr>
          <w:rFonts w:ascii="Calibri" w:eastAsia="Times New Roman" w:hAnsi="Calibri" w:cs="Calibri"/>
          <w:color w:val="000000"/>
          <w:lang w:eastAsia="pl-PL"/>
        </w:rPr>
        <w:lastRenderedPageBreak/>
        <w:t>* * *</w:t>
      </w:r>
    </w:p>
    <w:p w14:paraId="788274AA" w14:textId="0D522DA0" w:rsidR="00C25D96" w:rsidRPr="005C50B9" w:rsidRDefault="00C25D96" w:rsidP="00C268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</w:t>
      </w:r>
      <w:r w:rsidRPr="003C06D2">
        <w:rPr>
          <w:rFonts w:ascii="Calibri" w:eastAsia="Times New Roman" w:hAnsi="Calibri" w:cs="Calibri"/>
          <w:color w:val="000000"/>
          <w:lang w:eastAsia="pl-PL"/>
        </w:rPr>
        <w:t>aport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C06D2">
        <w:rPr>
          <w:rFonts w:ascii="Calibri" w:eastAsia="Times New Roman" w:hAnsi="Calibri" w:cs="Calibri"/>
          <w:i/>
          <w:iCs/>
          <w:color w:val="000000"/>
          <w:lang w:eastAsia="pl-PL"/>
        </w:rPr>
        <w:t>#Wellbeing. Dobre praktyki pracodawców 2024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powstał na podstawie odpowiedzi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2684D">
        <w:rPr>
          <w:rFonts w:ascii="Calibri" w:eastAsia="Times New Roman" w:hAnsi="Calibri" w:cs="Calibri"/>
          <w:color w:val="000000"/>
          <w:lang w:eastAsia="pl-PL"/>
        </w:rPr>
        <w:t>ponad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tysiąca pracowników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z firm zatrudniających łącznie p</w:t>
      </w:r>
      <w:r>
        <w:rPr>
          <w:rFonts w:ascii="Calibri" w:eastAsia="Times New Roman" w:hAnsi="Calibri" w:cs="Calibri"/>
          <w:color w:val="000000"/>
          <w:lang w:eastAsia="pl-PL"/>
        </w:rPr>
        <w:t>onad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19 tysięcy </w:t>
      </w:r>
      <w:r>
        <w:rPr>
          <w:rFonts w:ascii="Calibri" w:eastAsia="Times New Roman" w:hAnsi="Calibri" w:cs="Calibri"/>
          <w:color w:val="000000"/>
          <w:lang w:eastAsia="pl-PL"/>
        </w:rPr>
        <w:t>osób.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Badanie </w:t>
      </w:r>
      <w:r>
        <w:rPr>
          <w:rFonts w:cstheme="minorHAnsi"/>
          <w:color w:val="000000"/>
        </w:rPr>
        <w:t>objęło szerokie spektrum zagadnień, jak np.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integracj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ról zawodowych i prywatnych</w:t>
      </w:r>
      <w:r>
        <w:rPr>
          <w:rFonts w:ascii="Calibri" w:eastAsia="Times New Roman" w:hAnsi="Calibri" w:cs="Calibri"/>
          <w:color w:val="000000"/>
          <w:lang w:eastAsia="pl-PL"/>
        </w:rPr>
        <w:t>, poczucie identyfikacji z firmą czy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wielowymiarow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rozwój. </w:t>
      </w:r>
      <w:r>
        <w:rPr>
          <w:rFonts w:ascii="Calibri" w:eastAsia="Times New Roman" w:hAnsi="Calibri" w:cs="Calibri"/>
          <w:color w:val="000000"/>
          <w:lang w:eastAsia="pl-PL"/>
        </w:rPr>
        <w:t>Ankietowani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reprezentowa</w:t>
      </w:r>
      <w:r>
        <w:rPr>
          <w:rFonts w:ascii="Calibri" w:eastAsia="Times New Roman" w:hAnsi="Calibri" w:cs="Calibri"/>
          <w:color w:val="000000"/>
          <w:lang w:eastAsia="pl-PL"/>
        </w:rPr>
        <w:t>li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różne branże, m.in. prawniczą, farmaceutyczną, finansową</w:t>
      </w:r>
      <w:r>
        <w:rPr>
          <w:rFonts w:ascii="Calibri" w:eastAsia="Times New Roman" w:hAnsi="Calibri" w:cs="Calibri"/>
          <w:color w:val="000000"/>
          <w:lang w:eastAsia="pl-PL"/>
        </w:rPr>
        <w:t xml:space="preserve"> czy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IT.</w:t>
      </w:r>
    </w:p>
    <w:p w14:paraId="3FC2A1DB" w14:textId="77777777" w:rsidR="00C25D96" w:rsidRDefault="00C25D96" w:rsidP="00C2684D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Badanie odbyło się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przy okazji czwartej edycji konkursu Firma Przyjazna Rodzinie / Firma Przyjazna Człowiekowi organizowanego corocznie przez Instytut Humanites. </w:t>
      </w:r>
      <w:r>
        <w:rPr>
          <w:rFonts w:ascii="Calibri" w:eastAsia="Times New Roman" w:hAnsi="Calibri" w:cs="Calibri"/>
          <w:color w:val="000000"/>
          <w:lang w:eastAsia="pl-PL"/>
        </w:rPr>
        <w:t>Firmy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są w nim oceniane pod względem strategicznego podejścia do kapitału ludzkiego, spójności realizowanych polityk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dotyczących dobrostanu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oraz całościowego spojrzenia na człowieka i kulturę pracy.</w:t>
      </w:r>
    </w:p>
    <w:p w14:paraId="231B9336" w14:textId="5F234840" w:rsidR="00C25D96" w:rsidRPr="003C06D2" w:rsidRDefault="00C25D96" w:rsidP="00C268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***</w:t>
      </w:r>
    </w:p>
    <w:p w14:paraId="1BE84265" w14:textId="7719CB3C" w:rsidR="003C06D2" w:rsidRPr="003C06D2" w:rsidRDefault="003C06D2" w:rsidP="00C268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Instytut Humanites to innowacyjny think&amp;DO tank od 2010 roku działający </w:t>
      </w:r>
      <w:r w:rsidR="000D3547" w:rsidRPr="003C06D2">
        <w:rPr>
          <w:rFonts w:ascii="Calibri" w:eastAsia="Times New Roman" w:hAnsi="Calibri" w:cs="Calibri"/>
          <w:color w:val="000000"/>
          <w:lang w:eastAsia="pl-PL"/>
        </w:rPr>
        <w:t>na rzecz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budowy kapitału społecznego </w:t>
      </w:r>
      <w:r w:rsidR="00286FB7" w:rsidRPr="003C06D2">
        <w:rPr>
          <w:rFonts w:ascii="Calibri" w:eastAsia="Times New Roman" w:hAnsi="Calibri" w:cs="Calibri"/>
          <w:color w:val="000000"/>
          <w:lang w:eastAsia="pl-PL"/>
        </w:rPr>
        <w:t>i zrównoważonego</w:t>
      </w: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 rozwoju. Projekty Instytutu łączą tematykę człowieczeństwa i technologii postrzeganą w szerokim ekosystemie społecznym, obejmującym m.in. biznes, edukację, kulturę, media oraz rodzinę, i są realizowane z wykorzystaniem autorskich modeli Zofii Dzik, m.in.: Modelu Spójnego Przywództwa™ i Modelu „Wioski” Rozwoju Ekosystemu Społecznego™. Misją Instytutu jest promowanie systemowego podejścia wspierającego rozwój świadomego, wewnętrznie sterowalnego, otwartego poznawczo i społecznie człowieka, tak by umiał on sprostać wyzwaniom technologicznej i społecznej rewolucji. W swoich inicjatywach Instytut zwraca uwagę na korelację poczucia wymiaru sensu, zdrowia fizycznego i psychicznego oraz motywacji do życia i pracy.</w:t>
      </w:r>
    </w:p>
    <w:p w14:paraId="3847D616" w14:textId="77777777" w:rsidR="003C06D2" w:rsidRPr="003C06D2" w:rsidRDefault="003C06D2" w:rsidP="00C2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CE914" w14:textId="77777777" w:rsidR="003C06D2" w:rsidRPr="003C06D2" w:rsidRDefault="003C06D2" w:rsidP="00C268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6D2">
        <w:rPr>
          <w:rFonts w:ascii="Calibri" w:eastAsia="Times New Roman" w:hAnsi="Calibri" w:cs="Calibri"/>
          <w:color w:val="000000"/>
          <w:lang w:eastAsia="pl-PL"/>
        </w:rPr>
        <w:t xml:space="preserve">Więcej informacji na temat raportu </w:t>
      </w:r>
      <w:r w:rsidRPr="003C06D2">
        <w:rPr>
          <w:rFonts w:ascii="Calibri" w:eastAsia="Times New Roman" w:hAnsi="Calibri" w:cs="Calibri"/>
          <w:i/>
          <w:iCs/>
          <w:color w:val="000000"/>
          <w:lang w:eastAsia="pl-PL"/>
        </w:rPr>
        <w:t>#Wellbeing. Dobre praktyki pracodawców 2024</w:t>
      </w:r>
      <w:r w:rsidRPr="003C06D2">
        <w:rPr>
          <w:rFonts w:ascii="Calibri" w:eastAsia="Times New Roman" w:hAnsi="Calibri" w:cs="Calibri"/>
          <w:color w:val="000000"/>
          <w:lang w:eastAsia="pl-PL"/>
        </w:rPr>
        <w:t>, konkursu Firma Przyjazna Rodzinie / Firma Przyjazna Człowiekowi oraz działalności Instytutu Humanites z przyjemnością udzieli:</w:t>
      </w:r>
    </w:p>
    <w:p w14:paraId="39B66B00" w14:textId="77777777" w:rsidR="003C06D2" w:rsidRPr="003C06D2" w:rsidRDefault="003C06D2" w:rsidP="00C2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3A476" w14:textId="77777777" w:rsidR="00FB19D6" w:rsidRPr="00415FE8" w:rsidRDefault="00FB19D6" w:rsidP="00C2684D">
      <w:pPr>
        <w:jc w:val="both"/>
        <w:rPr>
          <w:rFonts w:cstheme="minorHAnsi"/>
          <w:color w:val="000000"/>
        </w:rPr>
      </w:pPr>
      <w:r w:rsidRPr="00415FE8">
        <w:rPr>
          <w:rFonts w:cstheme="minorHAnsi"/>
          <w:color w:val="000000"/>
        </w:rPr>
        <w:t xml:space="preserve">Katarzyna Lorenz, </w:t>
      </w:r>
      <w:r>
        <w:rPr>
          <w:rFonts w:cstheme="minorHAnsi"/>
          <w:color w:val="000000"/>
        </w:rPr>
        <w:t>d</w:t>
      </w:r>
      <w:r w:rsidRPr="00415FE8">
        <w:rPr>
          <w:rFonts w:cstheme="minorHAnsi"/>
          <w:color w:val="000000"/>
        </w:rPr>
        <w:t>yrektorka komunikacji i PR Instytutu Humanites</w:t>
      </w:r>
    </w:p>
    <w:p w14:paraId="263904F5" w14:textId="77777777" w:rsidR="00FB19D6" w:rsidRDefault="00FB19D6" w:rsidP="00C2684D">
      <w:pPr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e-</w:t>
      </w:r>
      <w:r w:rsidRPr="00415FE8">
        <w:rPr>
          <w:rFonts w:cstheme="minorHAnsi"/>
          <w:color w:val="000000"/>
          <w:lang w:val="en-US"/>
        </w:rPr>
        <w:t>mail: katarzyna.loren</w:t>
      </w:r>
      <w:r>
        <w:rPr>
          <w:rFonts w:cstheme="minorHAnsi"/>
          <w:color w:val="000000"/>
          <w:lang w:val="en-US"/>
        </w:rPr>
        <w:t>z@</w:t>
      </w:r>
      <w:r w:rsidRPr="00415FE8">
        <w:rPr>
          <w:rFonts w:cstheme="minorHAnsi"/>
          <w:color w:val="000000"/>
          <w:lang w:val="en-US"/>
        </w:rPr>
        <w:t>humanites.pl</w:t>
      </w:r>
    </w:p>
    <w:p w14:paraId="747FE66B" w14:textId="77777777" w:rsidR="00FB19D6" w:rsidRDefault="00FB19D6" w:rsidP="00C2684D">
      <w:pPr>
        <w:jc w:val="both"/>
        <w:rPr>
          <w:rFonts w:cstheme="minorHAnsi"/>
          <w:color w:val="000000"/>
          <w:lang w:val="en-US"/>
        </w:rPr>
      </w:pPr>
      <w:r w:rsidRPr="00415FE8">
        <w:rPr>
          <w:rFonts w:cstheme="minorHAnsi"/>
          <w:color w:val="000000"/>
          <w:lang w:val="en-US"/>
        </w:rPr>
        <w:t xml:space="preserve">tel.: +48 505 017 957 </w:t>
      </w:r>
    </w:p>
    <w:p w14:paraId="69B798A5" w14:textId="77777777" w:rsidR="00A940A2" w:rsidRDefault="00A940A2" w:rsidP="00C2684D">
      <w:pPr>
        <w:jc w:val="both"/>
      </w:pPr>
    </w:p>
    <w:sectPr w:rsidR="00A940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AD28" w14:textId="77777777" w:rsidR="009F0636" w:rsidRDefault="009F0636" w:rsidP="00AF5FD8">
      <w:pPr>
        <w:spacing w:after="0" w:line="240" w:lineRule="auto"/>
      </w:pPr>
      <w:r>
        <w:separator/>
      </w:r>
    </w:p>
  </w:endnote>
  <w:endnote w:type="continuationSeparator" w:id="0">
    <w:p w14:paraId="25F8D679" w14:textId="77777777" w:rsidR="009F0636" w:rsidRDefault="009F0636" w:rsidP="00AF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EE45" w14:textId="77777777" w:rsidR="009F0636" w:rsidRDefault="009F0636" w:rsidP="00AF5FD8">
      <w:pPr>
        <w:spacing w:after="0" w:line="240" w:lineRule="auto"/>
      </w:pPr>
      <w:r>
        <w:separator/>
      </w:r>
    </w:p>
  </w:footnote>
  <w:footnote w:type="continuationSeparator" w:id="0">
    <w:p w14:paraId="64C9B02A" w14:textId="77777777" w:rsidR="009F0636" w:rsidRDefault="009F0636" w:rsidP="00AF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2439"/>
      <w:gridCol w:w="3469"/>
    </w:tblGrid>
    <w:tr w:rsidR="00AF5FD8" w:rsidRPr="00270E64" w14:paraId="7E338EBD" w14:textId="77777777" w:rsidTr="00107DA7">
      <w:trPr>
        <w:trHeight w:val="416"/>
      </w:trPr>
      <w:tc>
        <w:tcPr>
          <w:tcW w:w="3020" w:type="dxa"/>
        </w:tcPr>
        <w:p w14:paraId="48F9E5C7" w14:textId="77777777" w:rsidR="00AF5FD8" w:rsidRPr="00270E64" w:rsidRDefault="00AF5FD8" w:rsidP="00AF5FD8">
          <w:pPr>
            <w:tabs>
              <w:tab w:val="center" w:pos="4536"/>
              <w:tab w:val="right" w:pos="9072"/>
            </w:tabs>
            <w:ind w:right="360"/>
            <w:rPr>
              <w:color w:val="000000"/>
            </w:rPr>
          </w:pPr>
          <w:r w:rsidRPr="00BD1722">
            <w:rPr>
              <w:noProof/>
              <w:color w:val="000000"/>
            </w:rPr>
            <w:drawing>
              <wp:inline distT="0" distB="0" distL="0" distR="0" wp14:anchorId="042485A7" wp14:editId="0828041B">
                <wp:extent cx="1643974" cy="669042"/>
                <wp:effectExtent l="0" t="0" r="0" b="0"/>
                <wp:docPr id="89955353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55353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524" cy="682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</w:tcPr>
        <w:p w14:paraId="35F0D7BD" w14:textId="77777777" w:rsidR="00AF5FD8" w:rsidRPr="00270E64" w:rsidRDefault="00AF5FD8" w:rsidP="00AF5FD8">
          <w:pPr>
            <w:tabs>
              <w:tab w:val="center" w:pos="4536"/>
              <w:tab w:val="right" w:pos="9072"/>
            </w:tabs>
            <w:ind w:right="360"/>
            <w:jc w:val="right"/>
            <w:rPr>
              <w:color w:val="000000"/>
            </w:rPr>
          </w:pPr>
        </w:p>
      </w:tc>
      <w:tc>
        <w:tcPr>
          <w:tcW w:w="3538" w:type="dxa"/>
        </w:tcPr>
        <w:p w14:paraId="73913C55" w14:textId="77777777" w:rsidR="00AF5FD8" w:rsidRPr="00270E64" w:rsidRDefault="00AF5FD8" w:rsidP="00AF5FD8">
          <w:pPr>
            <w:tabs>
              <w:tab w:val="center" w:pos="4536"/>
              <w:tab w:val="right" w:pos="9072"/>
            </w:tabs>
            <w:jc w:val="right"/>
            <w:rPr>
              <w:rFonts w:ascii="Arial" w:eastAsia="MS Gothic" w:hAnsi="Arial" w:cs="Arial"/>
              <w:color w:val="000000"/>
              <w:sz w:val="16"/>
              <w:szCs w:val="16"/>
            </w:rPr>
          </w:pPr>
          <w:r w:rsidRPr="00270E64">
            <w:rPr>
              <w:rFonts w:ascii="Arial" w:hAnsi="Arial" w:cs="Arial"/>
              <w:color w:val="000000"/>
              <w:sz w:val="16"/>
              <w:szCs w:val="16"/>
            </w:rPr>
            <w:br/>
            <w:t xml:space="preserve">Instytut Humanites – Człowiek i Technologia </w:t>
          </w:r>
        </w:p>
        <w:p w14:paraId="25C47E71" w14:textId="77777777" w:rsidR="00AF5FD8" w:rsidRPr="00270E64" w:rsidRDefault="00AF5FD8" w:rsidP="00AF5FD8">
          <w:pP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 w:rsidRPr="00270E64">
            <w:rPr>
              <w:rFonts w:ascii="Arial" w:hAnsi="Arial" w:cs="Arial"/>
              <w:color w:val="000000"/>
              <w:sz w:val="16"/>
              <w:szCs w:val="16"/>
            </w:rPr>
            <w:t>ul. Nowogrodzka 56/7, 00-695 Warszawa</w:t>
          </w:r>
        </w:p>
      </w:tc>
    </w:tr>
  </w:tbl>
  <w:p w14:paraId="1AF7D2C3" w14:textId="77777777" w:rsidR="00AF5FD8" w:rsidRDefault="00AF5FD8" w:rsidP="00AF5FD8">
    <w:pPr>
      <w:pStyle w:val="Nagwek"/>
    </w:pPr>
  </w:p>
  <w:p w14:paraId="7F865584" w14:textId="77777777" w:rsidR="00AF5FD8" w:rsidRDefault="00AF5F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D2"/>
    <w:rsid w:val="00014914"/>
    <w:rsid w:val="000D3547"/>
    <w:rsid w:val="001448CB"/>
    <w:rsid w:val="001B3968"/>
    <w:rsid w:val="001C5879"/>
    <w:rsid w:val="00213C32"/>
    <w:rsid w:val="0022412F"/>
    <w:rsid w:val="00226591"/>
    <w:rsid w:val="002660E3"/>
    <w:rsid w:val="00286FB7"/>
    <w:rsid w:val="002C074C"/>
    <w:rsid w:val="002F5AF1"/>
    <w:rsid w:val="003B68C8"/>
    <w:rsid w:val="003C06D2"/>
    <w:rsid w:val="003D1AC1"/>
    <w:rsid w:val="003E3AA6"/>
    <w:rsid w:val="004D0875"/>
    <w:rsid w:val="004E147B"/>
    <w:rsid w:val="004F3AB4"/>
    <w:rsid w:val="0056133F"/>
    <w:rsid w:val="005816CC"/>
    <w:rsid w:val="0058599A"/>
    <w:rsid w:val="005C50B9"/>
    <w:rsid w:val="0064013E"/>
    <w:rsid w:val="00647309"/>
    <w:rsid w:val="0066731E"/>
    <w:rsid w:val="00696E80"/>
    <w:rsid w:val="006D1784"/>
    <w:rsid w:val="007060FB"/>
    <w:rsid w:val="008716F7"/>
    <w:rsid w:val="00876D6B"/>
    <w:rsid w:val="0090315E"/>
    <w:rsid w:val="00975B79"/>
    <w:rsid w:val="009C3AEE"/>
    <w:rsid w:val="009E157A"/>
    <w:rsid w:val="009F0636"/>
    <w:rsid w:val="00A031C0"/>
    <w:rsid w:val="00A1738A"/>
    <w:rsid w:val="00A940A2"/>
    <w:rsid w:val="00AB5DA6"/>
    <w:rsid w:val="00AF5FD8"/>
    <w:rsid w:val="00B44EE6"/>
    <w:rsid w:val="00B80210"/>
    <w:rsid w:val="00BF13B5"/>
    <w:rsid w:val="00C25D96"/>
    <w:rsid w:val="00C2684D"/>
    <w:rsid w:val="00C65987"/>
    <w:rsid w:val="00CA0994"/>
    <w:rsid w:val="00D95BF4"/>
    <w:rsid w:val="00E03968"/>
    <w:rsid w:val="00E821D2"/>
    <w:rsid w:val="00EE0336"/>
    <w:rsid w:val="00F076C2"/>
    <w:rsid w:val="00F701EA"/>
    <w:rsid w:val="00FB19D6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180"/>
  <w15:chartTrackingRefBased/>
  <w15:docId w15:val="{DD6D9CA7-F53C-42F9-8A3F-8D20D8BE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FD8"/>
  </w:style>
  <w:style w:type="paragraph" w:styleId="Stopka">
    <w:name w:val="footer"/>
    <w:basedOn w:val="Normalny"/>
    <w:link w:val="StopkaZnak"/>
    <w:uiPriority w:val="99"/>
    <w:unhideWhenUsed/>
    <w:rsid w:val="00AF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FD8"/>
  </w:style>
  <w:style w:type="table" w:styleId="Tabela-Siatka">
    <w:name w:val="Table Grid"/>
    <w:basedOn w:val="Standardowy"/>
    <w:uiPriority w:val="39"/>
    <w:rsid w:val="00AF5FD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76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3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8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7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1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odzinydlarodziny.pl/wp-content/uploads/2018/04/EXECUTIVE-SUMMARY_RAPORT-WELLBEING-DOBRYCH-PRAKTYK-PPRACODAWCOW-2024_INSTYTUT-HUMANIT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Katarzyna Lorenz</cp:lastModifiedBy>
  <cp:revision>5</cp:revision>
  <dcterms:created xsi:type="dcterms:W3CDTF">2024-10-15T10:08:00Z</dcterms:created>
  <dcterms:modified xsi:type="dcterms:W3CDTF">2024-10-15T12:05:00Z</dcterms:modified>
</cp:coreProperties>
</file>