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5D6AF2" w:rsidR="00817C11" w:rsidRPr="00DF2B1B" w:rsidRDefault="00934667">
      <w:pPr>
        <w:rPr>
          <w:sz w:val="10"/>
        </w:rPr>
      </w:pPr>
      <w:r w:rsidRPr="00DF2B1B">
        <w:rPr>
          <w:sz w:val="10"/>
        </w:rPr>
        <w:tab/>
      </w:r>
      <w:r w:rsidRPr="00DF2B1B">
        <w:rPr>
          <w:sz w:val="10"/>
        </w:rPr>
        <w:tab/>
      </w:r>
    </w:p>
    <w:p w14:paraId="06C9ADA1" w14:textId="4B522DE7" w:rsidR="000D7457" w:rsidRPr="005B73CA" w:rsidRDefault="00A145F1" w:rsidP="000D7457">
      <w:pPr>
        <w:spacing w:after="160" w:line="259" w:lineRule="auto"/>
        <w:jc w:val="both"/>
        <w:rPr>
          <w:b/>
        </w:rPr>
      </w:pPr>
      <w:r>
        <w:rPr>
          <w:b/>
        </w:rPr>
        <w:t xml:space="preserve">Drogie </w:t>
      </w:r>
      <w:r w:rsidR="000D7457" w:rsidRPr="005B73CA">
        <w:rPr>
          <w:b/>
        </w:rPr>
        <w:t xml:space="preserve">Koleżanki i </w:t>
      </w:r>
      <w:r>
        <w:rPr>
          <w:b/>
        </w:rPr>
        <w:t xml:space="preserve">drodzy </w:t>
      </w:r>
      <w:r w:rsidR="000D7457" w:rsidRPr="005B73CA">
        <w:rPr>
          <w:b/>
        </w:rPr>
        <w:t>Koledzy,</w:t>
      </w:r>
    </w:p>
    <w:p w14:paraId="02169CC9" w14:textId="77777777" w:rsidR="000D7457" w:rsidRDefault="000D7457" w:rsidP="000D7457">
      <w:pPr>
        <w:spacing w:before="220" w:after="160" w:line="259" w:lineRule="auto"/>
        <w:jc w:val="both"/>
      </w:pPr>
      <w:r>
        <w:t xml:space="preserve">mamy ogromną przyjemność przekazać Wam informację, że nasza </w:t>
      </w:r>
      <w:proofErr w:type="spellStart"/>
      <w:r w:rsidRPr="00C00D8E">
        <w:rPr>
          <w:highlight w:val="yellow"/>
        </w:rPr>
        <w:t>firma_organizacja</w:t>
      </w:r>
      <w:proofErr w:type="spellEnd"/>
      <w:r w:rsidRPr="00C00D8E">
        <w:t xml:space="preserve"> </w:t>
      </w:r>
      <w:r>
        <w:t xml:space="preserve">po raz </w:t>
      </w:r>
      <w:proofErr w:type="spellStart"/>
      <w:r w:rsidRPr="00C00D8E">
        <w:rPr>
          <w:highlight w:val="yellow"/>
        </w:rPr>
        <w:t>pierwszy_kolejny</w:t>
      </w:r>
      <w:proofErr w:type="spellEnd"/>
      <w:r>
        <w:t xml:space="preserve"> włączyła się w organizowaną przez Instytut </w:t>
      </w:r>
      <w:proofErr w:type="spellStart"/>
      <w:r>
        <w:t>Humanites</w:t>
      </w:r>
      <w:proofErr w:type="spellEnd"/>
      <w:r>
        <w:t xml:space="preserve"> akcję</w:t>
      </w:r>
    </w:p>
    <w:p w14:paraId="1B392488" w14:textId="77777777" w:rsidR="00DF2B1B" w:rsidRPr="00DF2B1B" w:rsidRDefault="00DF2B1B">
      <w:pPr>
        <w:spacing w:before="240" w:after="160" w:line="259" w:lineRule="auto"/>
        <w:jc w:val="center"/>
        <w:rPr>
          <w:b/>
          <w:sz w:val="12"/>
        </w:rPr>
      </w:pPr>
      <w:r w:rsidRPr="00DF2B1B">
        <w:rPr>
          <w:b/>
          <w:noProof/>
        </w:rPr>
        <w:drawing>
          <wp:inline distT="0" distB="0" distL="0" distR="0" wp14:anchorId="6617138A" wp14:editId="08983ECB">
            <wp:extent cx="1514475" cy="701802"/>
            <wp:effectExtent l="0" t="0" r="0" b="0"/>
            <wp:docPr id="3" name="HumanBE_2.png" descr="HumanB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HumanBE_2.png" descr="HumanBE_2.png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963" cy="71685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00000006" w14:textId="7B0D0073" w:rsidR="00817C11" w:rsidRPr="00A145F1" w:rsidRDefault="00934667">
      <w:pPr>
        <w:spacing w:before="240" w:after="160" w:line="259" w:lineRule="auto"/>
        <w:jc w:val="center"/>
        <w:rPr>
          <w:b/>
          <w:sz w:val="24"/>
        </w:rPr>
      </w:pPr>
      <w:r w:rsidRPr="00A145F1">
        <w:rPr>
          <w:b/>
          <w:sz w:val="24"/>
        </w:rPr>
        <w:t>#HumanBE</w:t>
      </w:r>
      <w:r w:rsidR="00DF2B1B" w:rsidRPr="00A145F1">
        <w:rPr>
          <w:b/>
          <w:sz w:val="24"/>
        </w:rPr>
        <w:t xml:space="preserve"> - </w:t>
      </w:r>
      <w:r w:rsidRPr="00A145F1">
        <w:rPr>
          <w:b/>
          <w:sz w:val="24"/>
        </w:rPr>
        <w:t>Dwie Godziny dla Rodziny | dla Człowieka</w:t>
      </w:r>
    </w:p>
    <w:p w14:paraId="3CD73683" w14:textId="77777777" w:rsidR="00DF2B1B" w:rsidRPr="00DF2B1B" w:rsidRDefault="00DF2B1B">
      <w:pPr>
        <w:spacing w:before="240" w:after="160" w:line="259" w:lineRule="auto"/>
        <w:jc w:val="center"/>
        <w:rPr>
          <w:b/>
          <w:sz w:val="2"/>
        </w:rPr>
      </w:pPr>
    </w:p>
    <w:p w14:paraId="43AE9DE1" w14:textId="78500DF1" w:rsidR="00C00D8E" w:rsidRPr="00C00D8E" w:rsidRDefault="00C00D8E" w:rsidP="00772741">
      <w:pPr>
        <w:spacing w:before="220" w:after="160" w:line="259" w:lineRule="auto"/>
      </w:pPr>
      <w:r w:rsidRPr="00C00D8E">
        <w:t xml:space="preserve">To zainicjowana w 2012 roku w Polsce, przez nasz Instytut </w:t>
      </w:r>
      <w:proofErr w:type="spellStart"/>
      <w:r w:rsidRPr="00C00D8E">
        <w:t>Humanites</w:t>
      </w:r>
      <w:proofErr w:type="spellEnd"/>
      <w:r w:rsidR="00A145F1">
        <w:t xml:space="preserve"> – Człowiek i Technologia,</w:t>
      </w:r>
      <w:r w:rsidRPr="00C00D8E">
        <w:t xml:space="preserve"> </w:t>
      </w:r>
      <w:r w:rsidR="00452DCB">
        <w:t>Akcja</w:t>
      </w:r>
      <w:r>
        <w:t xml:space="preserve"> społeczna</w:t>
      </w:r>
      <w:r w:rsidR="00C63642">
        <w:t xml:space="preserve"> na rzecz przeciwdziałania kryzysowi więzi i samotności</w:t>
      </w:r>
      <w:r w:rsidRPr="00C00D8E">
        <w:t>, która zmieniła się na przestrzeni lat w</w:t>
      </w:r>
      <w:r w:rsidR="00A145F1">
        <w:t> </w:t>
      </w:r>
      <w:r w:rsidRPr="00C00D8E">
        <w:t>globalny ruch na rzecz zmiany kultury pracy i stylu życia</w:t>
      </w:r>
      <w:r>
        <w:t xml:space="preserve">. </w:t>
      </w:r>
      <w:r w:rsidR="00E54656">
        <w:t>To niezwykłe</w:t>
      </w:r>
      <w:r>
        <w:t xml:space="preserve">, że do tej Akcji </w:t>
      </w:r>
      <w:r w:rsidR="00C63642">
        <w:t>z Polski</w:t>
      </w:r>
      <w:r>
        <w:t xml:space="preserve"> d</w:t>
      </w:r>
      <w:r w:rsidRPr="00C00D8E">
        <w:t>ołączyło już ponad 3</w:t>
      </w:r>
      <w:r w:rsidR="00B60562">
        <w:t>5</w:t>
      </w:r>
      <w:r w:rsidRPr="00C00D8E">
        <w:t xml:space="preserve">00 firm i organizacji wraz ze swoimi pracownikami z </w:t>
      </w:r>
      <w:r>
        <w:t>ponad 50</w:t>
      </w:r>
      <w:r w:rsidRPr="00C00D8E">
        <w:t xml:space="preserve"> krajów na całym świecie: od Europy po Australię.</w:t>
      </w:r>
      <w:r w:rsidR="00772741">
        <w:t xml:space="preserve"> </w:t>
      </w:r>
      <w:r w:rsidR="00452DCB">
        <w:t>Nasza</w:t>
      </w:r>
      <w:r w:rsidR="00772741">
        <w:t xml:space="preserve"> firma</w:t>
      </w:r>
      <w:r w:rsidR="00A145F1">
        <w:t xml:space="preserve">, </w:t>
      </w:r>
      <w:r w:rsidR="00A145F1" w:rsidRPr="00A145F1">
        <w:rPr>
          <w:highlight w:val="yellow"/>
        </w:rPr>
        <w:t>dla której relacje międzyludzkie są kluczową wartością</w:t>
      </w:r>
      <w:r w:rsidR="00772741">
        <w:t xml:space="preserve"> też </w:t>
      </w:r>
      <w:r w:rsidR="00452DCB">
        <w:t>dokłada swoją cegiełkę.</w:t>
      </w:r>
    </w:p>
    <w:p w14:paraId="19F279A8" w14:textId="6B09AD77" w:rsidR="003A7D06" w:rsidRPr="00C00D8E" w:rsidRDefault="003A7D06" w:rsidP="00772741">
      <w:pPr>
        <w:spacing w:before="220" w:after="160" w:line="259" w:lineRule="auto"/>
      </w:pPr>
      <w:r>
        <w:t xml:space="preserve">Ponad 80-letnie badania Uniwersytetu Harvarda, skoncentrowane na identyfikacji czynników wpływających na zdrowie, długość i jakość życia – zarówno prywatnego, jak i zawodowego – wykazały, że </w:t>
      </w:r>
      <w:r w:rsidRPr="003A7D06">
        <w:rPr>
          <w:b/>
        </w:rPr>
        <w:t>kluczową rolę odgrywa po prostu jakość naszych relacji.</w:t>
      </w:r>
    </w:p>
    <w:p w14:paraId="24097517" w14:textId="77777777" w:rsidR="003E5A8D" w:rsidRPr="003E5A8D" w:rsidRDefault="003E5A8D" w:rsidP="003E5A8D">
      <w:pPr>
        <w:spacing w:before="240" w:after="160" w:line="259" w:lineRule="auto"/>
        <w:jc w:val="both"/>
      </w:pPr>
      <w:r w:rsidRPr="003E5A8D">
        <w:t xml:space="preserve">Akcja </w:t>
      </w:r>
      <w:r w:rsidRPr="003E5A8D">
        <w:rPr>
          <w:b/>
          <w:bCs/>
        </w:rPr>
        <w:t>#HumanBE</w:t>
      </w:r>
      <w:r w:rsidRPr="003E5A8D">
        <w:t xml:space="preserve"> – Dwie Godziny dla Rodziny / dla Człowieka od kilkunastu lat inspiruje i przypomina o tym, co najważniejsze – o znaczeniu relacji w świecie życia w ciągłym biegu i dynamicznej rewolucji technologicznej. Pokazuje, że życie zawodowe i prywatne przenikają się, a jakość naszych relacji wpływa na oba te obszary.</w:t>
      </w:r>
    </w:p>
    <w:p w14:paraId="6CAB6D9E" w14:textId="77777777" w:rsidR="003E5A8D" w:rsidRPr="003E5A8D" w:rsidRDefault="003E5A8D" w:rsidP="003E5A8D">
      <w:pPr>
        <w:spacing w:before="240" w:after="160" w:line="259" w:lineRule="auto"/>
        <w:jc w:val="both"/>
      </w:pPr>
      <w:r w:rsidRPr="003E5A8D">
        <w:t>Akcja zbliża ludzi – w domu i w pracy. Pomaga na nowo dostrzec osoby, które często są bardzo blisko: w rodzinie, przy sąsiednim biurku czy po drugiej stronie ekranu podczas spotkań online. Coraz rzadziej żyjemy w rodzinach wielopokoleniowych – i przez to łatwo tracimy dostęp do ważnych historii, doświadczeń i rozmów, które nigdy nie wybrzmiały.</w:t>
      </w:r>
    </w:p>
    <w:p w14:paraId="01873CD6" w14:textId="77777777" w:rsidR="003E5A8D" w:rsidRDefault="003E5A8D" w:rsidP="003E5A8D">
      <w:pPr>
        <w:spacing w:before="240" w:after="160" w:line="259" w:lineRule="auto"/>
        <w:jc w:val="both"/>
      </w:pPr>
      <w:r w:rsidRPr="003E5A8D">
        <w:t xml:space="preserve">Każdego roku Akcji </w:t>
      </w:r>
      <w:proofErr w:type="spellStart"/>
      <w:r w:rsidRPr="003E5A8D">
        <w:t>HumanBE</w:t>
      </w:r>
      <w:proofErr w:type="spellEnd"/>
      <w:r w:rsidRPr="003E5A8D">
        <w:t xml:space="preserve"> towarzyszy inne motto, które zaprasza do bycia razem i budowania wspólnych doświadczeń. W 2025 roku będzie to hasło:</w:t>
      </w:r>
    </w:p>
    <w:p w14:paraId="06E3BE30" w14:textId="0C0418A6" w:rsidR="00CA7544" w:rsidRPr="00BF5026" w:rsidRDefault="00C30F77" w:rsidP="003E5A8D">
      <w:pPr>
        <w:spacing w:before="240" w:after="160" w:line="259" w:lineRule="auto"/>
        <w:jc w:val="both"/>
        <w:rPr>
          <w:color w:val="31849B" w:themeColor="accent5" w:themeShade="BF"/>
          <w:sz w:val="24"/>
          <w:szCs w:val="24"/>
        </w:rPr>
      </w:pPr>
      <w:r w:rsidRPr="00BF5026">
        <w:rPr>
          <w:b/>
          <w:color w:val="31849B" w:themeColor="accent5" w:themeShade="BF"/>
          <w:sz w:val="32"/>
          <w:szCs w:val="32"/>
        </w:rPr>
        <w:t xml:space="preserve"> „</w:t>
      </w:r>
      <w:r w:rsidR="003E5A8D" w:rsidRPr="00BF5026">
        <w:rPr>
          <w:b/>
          <w:color w:val="31849B" w:themeColor="accent5" w:themeShade="BF"/>
          <w:sz w:val="32"/>
          <w:szCs w:val="32"/>
        </w:rPr>
        <w:t>KULTURA łączy</w:t>
      </w:r>
      <w:r w:rsidRPr="00BF5026">
        <w:rPr>
          <w:b/>
          <w:color w:val="31849B" w:themeColor="accent5" w:themeShade="BF"/>
          <w:sz w:val="32"/>
          <w:szCs w:val="32"/>
        </w:rPr>
        <w:t xml:space="preserve"> Pokolenia”</w:t>
      </w:r>
      <w:r w:rsidRPr="00BF5026">
        <w:rPr>
          <w:color w:val="31849B" w:themeColor="accent5" w:themeShade="BF"/>
          <w:sz w:val="24"/>
          <w:szCs w:val="24"/>
        </w:rPr>
        <w:t xml:space="preserve">. </w:t>
      </w:r>
    </w:p>
    <w:p w14:paraId="693C2AB8" w14:textId="7F8459BA" w:rsidR="00452DCB" w:rsidRPr="00A145F1" w:rsidRDefault="00452DCB" w:rsidP="00452DCB">
      <w:pPr>
        <w:pStyle w:val="Nagwek3"/>
        <w:keepNext w:val="0"/>
        <w:keepLines w:val="0"/>
        <w:spacing w:before="280"/>
        <w:rPr>
          <w:b/>
          <w:color w:val="000000"/>
          <w:sz w:val="24"/>
          <w:szCs w:val="26"/>
        </w:rPr>
      </w:pPr>
      <w:r w:rsidRPr="00A145F1">
        <w:rPr>
          <w:b/>
          <w:color w:val="000000"/>
          <w:sz w:val="24"/>
          <w:szCs w:val="26"/>
        </w:rPr>
        <w:t>Co na Was czeka?</w:t>
      </w:r>
    </w:p>
    <w:p w14:paraId="443FCAC8" w14:textId="30EDD010" w:rsidR="00452DCB" w:rsidRDefault="00A145F1" w:rsidP="00452DCB">
      <w:pPr>
        <w:spacing w:before="240" w:after="240"/>
        <w:rPr>
          <w:highlight w:val="yellow"/>
        </w:rPr>
      </w:pPr>
      <w:r>
        <w:t>Wokół powyższego tematu przygotowaliśmy</w:t>
      </w:r>
      <w:r w:rsidR="00452DCB">
        <w:t xml:space="preserve"> dla Was szereg </w:t>
      </w:r>
      <w:r w:rsidR="00452DCB" w:rsidRPr="00A145F1">
        <w:rPr>
          <w:highlight w:val="yellow"/>
        </w:rPr>
        <w:t>atrakcji</w:t>
      </w:r>
      <w:r w:rsidRPr="00A145F1">
        <w:rPr>
          <w:highlight w:val="yellow"/>
        </w:rPr>
        <w:t>/inspiracji/pomysłów</w:t>
      </w:r>
      <w:r w:rsidR="00452DCB">
        <w:t xml:space="preserve"> </w:t>
      </w:r>
      <w:r w:rsidR="00452DCB">
        <w:rPr>
          <w:highlight w:val="yellow"/>
        </w:rPr>
        <w:t>(miejsce na opis unikalnego programu akcji w danej firmie/ przedsiębiorstwie/ organizacji).</w:t>
      </w:r>
    </w:p>
    <w:p w14:paraId="1FB2E059" w14:textId="044CB05C" w:rsidR="00111B39" w:rsidRDefault="0079039A" w:rsidP="00111B39">
      <w:pPr>
        <w:pStyle w:val="Nagwek4"/>
        <w:keepNext w:val="0"/>
        <w:keepLines w:val="0"/>
        <w:spacing w:before="240" w:after="40"/>
        <w:rPr>
          <w:b/>
          <w:color w:val="000000"/>
          <w:sz w:val="22"/>
          <w:szCs w:val="22"/>
          <w:highlight w:val="yellow"/>
        </w:rPr>
      </w:pPr>
      <w:r w:rsidRPr="00A145F1">
        <w:rPr>
          <w:b/>
          <w:color w:val="000000"/>
          <w:szCs w:val="26"/>
        </w:rPr>
        <w:t>Co to jeszcze oznacza dla Was?</w:t>
      </w:r>
      <w:r w:rsidR="00111B39">
        <w:rPr>
          <w:b/>
          <w:color w:val="000000"/>
          <w:szCs w:val="26"/>
        </w:rPr>
        <w:t xml:space="preserve"> </w:t>
      </w:r>
      <w:r w:rsidR="00111B39">
        <w:rPr>
          <w:b/>
          <w:color w:val="000000"/>
          <w:sz w:val="22"/>
          <w:szCs w:val="22"/>
          <w:highlight w:val="yellow"/>
        </w:rPr>
        <w:t>[Opcja dla firm, które zdecydowały się skrócić  czas pracy w wybranym dniu/okresie o symboliczne dwie godziny]</w:t>
      </w:r>
    </w:p>
    <w:p w14:paraId="7C8D9900" w14:textId="73AF1B2F" w:rsidR="0079039A" w:rsidRPr="00A145F1" w:rsidRDefault="0079039A" w:rsidP="0079039A">
      <w:pPr>
        <w:pStyle w:val="Nagwek3"/>
        <w:keepNext w:val="0"/>
        <w:keepLines w:val="0"/>
        <w:spacing w:before="280"/>
        <w:rPr>
          <w:b/>
          <w:color w:val="000000"/>
          <w:sz w:val="24"/>
          <w:szCs w:val="26"/>
        </w:rPr>
      </w:pPr>
    </w:p>
    <w:p w14:paraId="5F337FB2" w14:textId="77777777" w:rsidR="0079039A" w:rsidRDefault="0079039A" w:rsidP="0079039A">
      <w:pPr>
        <w:spacing w:before="240" w:after="240"/>
        <w:rPr>
          <w:b/>
        </w:rPr>
      </w:pPr>
      <w:r>
        <w:lastRenderedPageBreak/>
        <w:t xml:space="preserve">Nasza firma chce podarować Wam coś bezcennego – </w:t>
      </w:r>
      <w:r>
        <w:rPr>
          <w:b/>
        </w:rPr>
        <w:t>symboliczne dwie godziny wolnego</w:t>
      </w:r>
      <w:r>
        <w:t xml:space="preserve">. Możecie je wykorzystać 15 maja lub w innym dogodnym terminie </w:t>
      </w:r>
      <w:r>
        <w:rPr>
          <w:highlight w:val="yellow"/>
        </w:rPr>
        <w:t>(miejsce na szczegółowe zasady odbioru)</w:t>
      </w:r>
      <w:r>
        <w:t xml:space="preserve">. Zachęcamy Was do spędzenia tego czasu z najbliższymi – rodziną, przyjaciółmi czy znajomymi. Chcemy, byście budowali dobre więzi nie tylko w pracy, ale i w codziennym życiu. </w:t>
      </w:r>
      <w:r>
        <w:rPr>
          <w:b/>
        </w:rPr>
        <w:t>Szczęśliwy pracownik to lepszy pracownik – i doskonale o tym wiemy!</w:t>
      </w:r>
    </w:p>
    <w:p w14:paraId="2217C2AD" w14:textId="50759584" w:rsidR="003E5A8D" w:rsidRDefault="003E5A8D" w:rsidP="0079039A">
      <w:pPr>
        <w:spacing w:before="240" w:after="240"/>
        <w:rPr>
          <w:b/>
        </w:rPr>
      </w:pPr>
      <w:r>
        <w:rPr>
          <w:b/>
        </w:rPr>
        <w:t>Lub</w:t>
      </w:r>
    </w:p>
    <w:p w14:paraId="767DB48E" w14:textId="7FA88AC0" w:rsidR="003E5A8D" w:rsidRDefault="003E5A8D" w:rsidP="0079039A">
      <w:pPr>
        <w:spacing w:before="240" w:after="240"/>
        <w:rPr>
          <w:bCs/>
          <w:lang w:val="pl-PL"/>
        </w:rPr>
      </w:pPr>
      <w:r w:rsidRPr="003E5A8D">
        <w:rPr>
          <w:bCs/>
          <w:lang w:val="pl-PL"/>
        </w:rPr>
        <w:t>To, co firm</w:t>
      </w:r>
      <w:r>
        <w:rPr>
          <w:bCs/>
          <w:lang w:val="pl-PL"/>
        </w:rPr>
        <w:t xml:space="preserve">a, </w:t>
      </w:r>
      <w:r w:rsidRPr="003E5A8D">
        <w:rPr>
          <w:bCs/>
          <w:lang w:val="pl-PL"/>
        </w:rPr>
        <w:t xml:space="preserve">organizacja chce Wam podarować, jest , w gruncie rzeczy bezcenne. Symboliczne dwie godziny wolnego, które </w:t>
      </w:r>
      <w:r w:rsidRPr="003E5A8D">
        <w:rPr>
          <w:bCs/>
          <w:i/>
          <w:iCs/>
          <w:highlight w:val="yellow"/>
          <w:lang w:val="pl-PL"/>
        </w:rPr>
        <w:t>Miejsce na wyjaśnienie zasad ich odbioru, np. możecie odebrać 15 maja lub w wybranym przez Was dniu</w:t>
      </w:r>
      <w:r w:rsidRPr="003E5A8D">
        <w:rPr>
          <w:bCs/>
          <w:i/>
          <w:iCs/>
          <w:lang w:val="pl-PL"/>
        </w:rPr>
        <w:t>,</w:t>
      </w:r>
      <w:r w:rsidRPr="003E5A8D">
        <w:rPr>
          <w:bCs/>
          <w:lang w:val="pl-PL"/>
        </w:rPr>
        <w:t xml:space="preserve"> sugerujemy poświęcić swoim najbliższym. Chcemy, żebyście budowali dobre więzi nie tylko w miejscu pracy, ale też w rodzinie, wśród przyjaciół, czy w gronie znajomych. </w:t>
      </w:r>
      <w:r>
        <w:rPr>
          <w:bCs/>
          <w:lang w:val="pl-PL"/>
        </w:rPr>
        <w:t>Dom i praca to system naczyń połączonych -</w:t>
      </w:r>
      <w:r w:rsidRPr="003E5A8D">
        <w:rPr>
          <w:bCs/>
          <w:lang w:val="pl-PL"/>
        </w:rPr>
        <w:t xml:space="preserve"> doskonale to wie</w:t>
      </w:r>
      <w:r>
        <w:rPr>
          <w:bCs/>
          <w:lang w:val="pl-PL"/>
        </w:rPr>
        <w:t xml:space="preserve">my – przenosimy energię z domu do pracy i odwrotnie. </w:t>
      </w:r>
      <w:r w:rsidRPr="003E5A8D">
        <w:rPr>
          <w:bCs/>
          <w:lang w:val="pl-PL"/>
        </w:rPr>
        <w:t xml:space="preserve"> </w:t>
      </w:r>
      <w:r>
        <w:rPr>
          <w:bCs/>
          <w:lang w:val="pl-PL"/>
        </w:rPr>
        <w:t xml:space="preserve">Życzymy Wam dobrego czasu – skorzystajcie z naszych inspiracji oraz inspiracji organizatorów Akcji na </w:t>
      </w:r>
      <w:hyperlink r:id="rId8" w:history="1">
        <w:r w:rsidRPr="00C254D4">
          <w:rPr>
            <w:rStyle w:val="Hipercze"/>
            <w:bCs/>
            <w:lang w:val="pl-PL"/>
          </w:rPr>
          <w:t>www.2godzinydlarodziny.pl</w:t>
        </w:r>
      </w:hyperlink>
      <w:r>
        <w:rPr>
          <w:bCs/>
          <w:lang w:val="pl-PL"/>
        </w:rPr>
        <w:t xml:space="preserve"> </w:t>
      </w:r>
    </w:p>
    <w:p w14:paraId="4AA47B0B" w14:textId="77777777" w:rsidR="003E5A8D" w:rsidRDefault="003E5A8D" w:rsidP="0079039A">
      <w:pPr>
        <w:spacing w:before="240" w:after="240"/>
        <w:rPr>
          <w:b/>
        </w:rPr>
      </w:pPr>
    </w:p>
    <w:p w14:paraId="5E5330BF" w14:textId="77777777" w:rsidR="00452DCB" w:rsidRDefault="00452DCB" w:rsidP="00452DCB">
      <w:pPr>
        <w:pStyle w:val="Nagwek4"/>
        <w:keepNext w:val="0"/>
        <w:keepLines w:val="0"/>
        <w:spacing w:before="240" w:after="40"/>
        <w:rPr>
          <w:b/>
          <w:color w:val="000000"/>
          <w:sz w:val="22"/>
          <w:szCs w:val="22"/>
          <w:highlight w:val="yellow"/>
        </w:rPr>
      </w:pPr>
      <w:bookmarkStart w:id="0" w:name="_ygbsk17inkt3" w:colFirst="0" w:colLast="0"/>
      <w:bookmarkEnd w:id="0"/>
      <w:r>
        <w:rPr>
          <w:b/>
          <w:color w:val="000000"/>
          <w:sz w:val="22"/>
          <w:szCs w:val="22"/>
          <w:highlight w:val="yellow"/>
        </w:rPr>
        <w:t>[Opcja dla firm, które zakupiły karty ASK ME]</w:t>
      </w:r>
    </w:p>
    <w:p w14:paraId="38820447" w14:textId="209A68B6" w:rsidR="00452DCB" w:rsidRDefault="00452DCB" w:rsidP="00452DCB">
      <w:pPr>
        <w:spacing w:before="240" w:after="240"/>
      </w:pPr>
      <w:r>
        <w:t xml:space="preserve">Chcemy także podarować Wam </w:t>
      </w:r>
      <w:r>
        <w:rPr>
          <w:b/>
        </w:rPr>
        <w:t xml:space="preserve">karty </w:t>
      </w:r>
      <w:proofErr w:type="spellStart"/>
      <w:r>
        <w:rPr>
          <w:b/>
        </w:rPr>
        <w:t>Ask</w:t>
      </w:r>
      <w:proofErr w:type="spellEnd"/>
      <w:r>
        <w:rPr>
          <w:b/>
        </w:rPr>
        <w:t xml:space="preserve"> Me</w:t>
      </w:r>
      <w:r>
        <w:t>, które pomogą w pielęgnowaniu relacji. To prosta gra, która daje możliwość lepszego poznania swoich bliskich w domu</w:t>
      </w:r>
      <w:r w:rsidR="003E5A8D">
        <w:t xml:space="preserve"> – z różnych pokoleń</w:t>
      </w:r>
      <w:r>
        <w:t>, ale też</w:t>
      </w:r>
      <w:r w:rsidR="0079039A">
        <w:t xml:space="preserve"> bliższego poznania osób z pracy</w:t>
      </w:r>
      <w:r>
        <w:t>. Bez punktów, rywalizacji i przegranych – liczy się ciekawość drugiej osoby, jej wspomnieni</w:t>
      </w:r>
      <w:r w:rsidR="003E5A8D">
        <w:t>a, doświadczenia, pasje</w:t>
      </w:r>
      <w:r>
        <w:t>.</w:t>
      </w:r>
    </w:p>
    <w:p w14:paraId="1B721762" w14:textId="61F40F02" w:rsidR="003E5A8D" w:rsidRDefault="00452DCB" w:rsidP="003E5A8D">
      <w:pPr>
        <w:spacing w:before="240" w:after="240"/>
      </w:pPr>
      <w:r>
        <w:t xml:space="preserve">Mamy nadzieję, że udział w </w:t>
      </w:r>
      <w:r w:rsidR="0079039A" w:rsidRPr="003E5A8D">
        <w:t>#HumanBE</w:t>
      </w:r>
      <w:r w:rsidR="0079039A">
        <w:t xml:space="preserve"> </w:t>
      </w:r>
      <w:r w:rsidRPr="003E5A8D">
        <w:t>#2h4family</w:t>
      </w:r>
      <w:r w:rsidR="0079039A" w:rsidRPr="003E5A8D">
        <w:t xml:space="preserve"> #4Human</w:t>
      </w:r>
      <w:r>
        <w:t xml:space="preserve"> przyniesie Wam i Waszym bliskim wiele radości. </w:t>
      </w:r>
      <w:r w:rsidR="003E5A8D" w:rsidRPr="003E5A8D">
        <w:t>Doceniamy Was także w Waszych codziennych rolach: ojców i matek, córek i synów, sióstr i braci, dziadków i babć, wnucząt, przyjaciół, mężów i żon, obywateli i obywatelek</w:t>
      </w:r>
      <w:r w:rsidR="003E5A8D">
        <w:t xml:space="preserve"> – zwyczajnie l</w:t>
      </w:r>
      <w:r w:rsidR="003E5A8D" w:rsidRPr="003E5A8D">
        <w:t>udzi</w:t>
      </w:r>
      <w:r w:rsidR="003E5A8D">
        <w:t>!</w:t>
      </w:r>
    </w:p>
    <w:p w14:paraId="324ACD61" w14:textId="77777777" w:rsidR="003E5A8D" w:rsidRPr="003E5A8D" w:rsidRDefault="003E5A8D" w:rsidP="003E5A8D">
      <w:pPr>
        <w:spacing w:before="240" w:after="240"/>
      </w:pPr>
      <w:r w:rsidRPr="003E5A8D">
        <w:rPr>
          <w:b/>
          <w:bCs/>
        </w:rPr>
        <w:t>Zapraszamy Was do wspólnej zabawy, celebracji więzi, integracji i odkrywania siebie nawzajem.</w:t>
      </w:r>
      <w:r w:rsidRPr="003E5A8D">
        <w:t xml:space="preserve"> Zachęcamy do spędzenia wartościowego czasu z Waszymi najbliższymi. Spróbujcie też znaleźć czas dla Was jako zespołu i skorzystajcie z naszych materiałów, żeby lepiej się poznać.</w:t>
      </w:r>
    </w:p>
    <w:p w14:paraId="021A9756" w14:textId="5633AAF0" w:rsidR="000518DF" w:rsidRDefault="003E5A8D" w:rsidP="000518DF">
      <w:pPr>
        <w:spacing w:before="240" w:after="240"/>
      </w:pPr>
      <w:r w:rsidRPr="003E5A8D">
        <w:t xml:space="preserve">Biorąc udział w akcji i dokumentując to w swoich kanałach w </w:t>
      </w:r>
      <w:proofErr w:type="spellStart"/>
      <w:r w:rsidRPr="003E5A8D">
        <w:t>social</w:t>
      </w:r>
      <w:proofErr w:type="spellEnd"/>
      <w:r w:rsidRPr="003E5A8D">
        <w:t xml:space="preserve"> mediach, </w:t>
      </w:r>
      <w:r w:rsidRPr="003E5A8D">
        <w:rPr>
          <w:b/>
          <w:bCs/>
        </w:rPr>
        <w:t xml:space="preserve">pamiętajcie dodać </w:t>
      </w:r>
      <w:proofErr w:type="spellStart"/>
      <w:r w:rsidRPr="003E5A8D">
        <w:rPr>
          <w:b/>
          <w:bCs/>
        </w:rPr>
        <w:t>hashtagi</w:t>
      </w:r>
      <w:proofErr w:type="spellEnd"/>
      <w:r w:rsidRPr="003E5A8D">
        <w:rPr>
          <w:b/>
          <w:bCs/>
        </w:rPr>
        <w:t xml:space="preserve"> #HumanBE #2h4family</w:t>
      </w:r>
      <w:r w:rsidR="000518DF">
        <w:rPr>
          <w:b/>
          <w:bCs/>
        </w:rPr>
        <w:t>,</w:t>
      </w:r>
      <w:r w:rsidRPr="003E5A8D">
        <w:t xml:space="preserve"> </w:t>
      </w:r>
      <w:r w:rsidR="000518DF">
        <w:t>by idea globalnej zmiany zapoczątkowana w Polsce mogła dotrzeć jeszcze dalej, zbliżając ludzi, dając im radość z dobrej rozmowy, wspólnego czasu, zwyczajnie bycia!</w:t>
      </w:r>
    </w:p>
    <w:p w14:paraId="752EA780" w14:textId="77777777" w:rsidR="00BF5026" w:rsidRDefault="00BF5026" w:rsidP="003E5A8D">
      <w:pPr>
        <w:spacing w:before="240" w:after="240"/>
      </w:pPr>
    </w:p>
    <w:p w14:paraId="73541253" w14:textId="77777777" w:rsidR="00BF5026" w:rsidRPr="003E5A8D" w:rsidRDefault="00BF5026" w:rsidP="003E5A8D">
      <w:pPr>
        <w:spacing w:before="240" w:after="240"/>
      </w:pPr>
    </w:p>
    <w:p w14:paraId="680AE6AE" w14:textId="4FE4085E" w:rsidR="00684864" w:rsidRDefault="003E5A8D" w:rsidP="00684864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r w:rsidRPr="003E5A8D">
        <w:rPr>
          <w:b/>
          <w:bCs/>
          <w:color w:val="000000"/>
          <w:lang w:val="pl-PL"/>
        </w:rPr>
        <w:lastRenderedPageBreak/>
        <w:t>Po</w:t>
      </w:r>
      <w:r w:rsidR="00684864">
        <w:rPr>
          <w:b/>
          <w:bCs/>
          <w:color w:val="000000"/>
          <w:lang w:val="pl-PL"/>
        </w:rPr>
        <w:t>niżej</w:t>
      </w:r>
      <w:r w:rsidRPr="003E5A8D">
        <w:rPr>
          <w:b/>
          <w:bCs/>
          <w:color w:val="000000"/>
          <w:lang w:val="pl-PL"/>
        </w:rPr>
        <w:t xml:space="preserve"> </w:t>
      </w:r>
      <w:r w:rsidR="00684864">
        <w:rPr>
          <w:b/>
          <w:color w:val="000000"/>
          <w:sz w:val="26"/>
          <w:szCs w:val="26"/>
        </w:rPr>
        <w:t>kilka inspiracji na rozmowy i wspólne chwile:</w:t>
      </w:r>
    </w:p>
    <w:p w14:paraId="47650DE6" w14:textId="77777777" w:rsidR="00BF5026" w:rsidRDefault="00BF5026" w:rsidP="00BF5026"/>
    <w:p w14:paraId="6008966B" w14:textId="3B2AEE4D" w:rsidR="00BF5026" w:rsidRPr="00BF5026" w:rsidRDefault="00BF5026" w:rsidP="00BF5026">
      <w:pPr>
        <w:rPr>
          <w:b/>
          <w:bCs/>
        </w:rPr>
      </w:pPr>
      <w:r w:rsidRPr="00BF5026">
        <w:rPr>
          <w:b/>
          <w:bCs/>
        </w:rPr>
        <w:t>Wokół tematu Kultury</w:t>
      </w:r>
    </w:p>
    <w:p w14:paraId="36BF30F2" w14:textId="05408060" w:rsidR="003E5A8D" w:rsidRDefault="000518DF" w:rsidP="003E5A8D">
      <w:pPr>
        <w:pStyle w:val="Nagwek3"/>
        <w:spacing w:before="280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Zapraszamy Was w tym roku wokół tematu kultury do wspólnych rozmów, doświadczeń, a może zrobienia czegoś nietypowego:</w:t>
      </w:r>
    </w:p>
    <w:p w14:paraId="533E00FF" w14:textId="4BFEAA4B" w:rsidR="000518DF" w:rsidRPr="000518DF" w:rsidRDefault="000518DF" w:rsidP="000518DF">
      <w:pPr>
        <w:numPr>
          <w:ilvl w:val="0"/>
          <w:numId w:val="6"/>
        </w:numPr>
        <w:tabs>
          <w:tab w:val="num" w:pos="720"/>
        </w:tabs>
        <w:spacing w:before="240"/>
      </w:pPr>
      <w:r w:rsidRPr="000518DF">
        <w:t>zbierzcie się z rodziną lub przyjaciółmi i zobaczcie, jakie muzea</w:t>
      </w:r>
      <w:r>
        <w:t>,</w:t>
      </w:r>
      <w:r w:rsidRPr="000518DF">
        <w:t xml:space="preserve"> galerie</w:t>
      </w:r>
      <w:r>
        <w:t>, miejsca historyczne</w:t>
      </w:r>
      <w:r w:rsidRPr="000518DF">
        <w:t xml:space="preserve"> są dostępne w Waszym mieście</w:t>
      </w:r>
      <w:r>
        <w:t>, Waszej okolicy</w:t>
      </w:r>
      <w:r w:rsidRPr="000518DF">
        <w:t>. Wybierzcie jedno z takich miejsc i udajcie się do niego wspólnie. Po powrocie porozmawiajcie o swoich wrażeniach</w:t>
      </w:r>
      <w:r>
        <w:t>. Przy wspólnym wyjściu i dyskusji miejsca wydawałoby się oczywiste możemy ciągle odkryć na nowo.</w:t>
      </w:r>
    </w:p>
    <w:p w14:paraId="0CB92BC1" w14:textId="77777777" w:rsidR="000518DF" w:rsidRPr="000518DF" w:rsidRDefault="000518DF" w:rsidP="000518DF">
      <w:pPr>
        <w:numPr>
          <w:ilvl w:val="0"/>
          <w:numId w:val="6"/>
        </w:numPr>
        <w:tabs>
          <w:tab w:val="num" w:pos="720"/>
        </w:tabs>
        <w:spacing w:before="240"/>
      </w:pPr>
      <w:r w:rsidRPr="000518DF">
        <w:t>przygotujcie dużą kartkę papieru, kleje, nożyczki i stare gazety bądź ulotki. Tnijcie i klejcie – stwórzcie wspólny kolaż! – „Kim jesteśmy”. „Co jest dla nas ważne jako Rodziny”, „The Best Rodziny”, „Nasze korzenie i skrzydła”. Niech mówi coś o Was jako o grupie bliskich sobie osób.</w:t>
      </w:r>
    </w:p>
    <w:p w14:paraId="6D711EDD" w14:textId="77777777" w:rsidR="000518DF" w:rsidRPr="000518DF" w:rsidRDefault="000518DF" w:rsidP="000518DF">
      <w:pPr>
        <w:numPr>
          <w:ilvl w:val="0"/>
          <w:numId w:val="6"/>
        </w:numPr>
        <w:tabs>
          <w:tab w:val="num" w:pos="720"/>
        </w:tabs>
        <w:spacing w:before="240"/>
      </w:pPr>
      <w:r w:rsidRPr="000518DF">
        <w:t>wybierzcie jakieś klasyczne dzieło europejskie – to może być np. „Boska Komedia”, „Pani Bovary” czy „Śluby panieńskie Fredry”, a może Kubusia Puchatka, który w 1926 roku świętuje swoje 100 lecie! – według Waszego uznania. Czytajcie na głos – jedna osoba, jeden akapit. Zastanówcie się wspólnie, co współczesnemu człowiekowi może powiedzieć taka książka?</w:t>
      </w:r>
    </w:p>
    <w:p w14:paraId="3E1992D1" w14:textId="3AC3B337" w:rsidR="000518DF" w:rsidRDefault="00684864" w:rsidP="000518DF">
      <w:pPr>
        <w:numPr>
          <w:ilvl w:val="0"/>
          <w:numId w:val="6"/>
        </w:numPr>
        <w:spacing w:before="240"/>
      </w:pPr>
      <w:r>
        <w:t xml:space="preserve">Zróbcie swoją listę Wszechczasów -  „Najważniejszych miejsce, dzieł (film, muzyka, sztuka, </w:t>
      </w:r>
      <w:proofErr w:type="spellStart"/>
      <w:r>
        <w:t>etc</w:t>
      </w:r>
      <w:proofErr w:type="spellEnd"/>
      <w:r>
        <w:t>)– które każdy powinien przynajmniej raz w życiu odwiedzić, zobaczyć, dotknąć, posłuchać</w:t>
      </w:r>
    </w:p>
    <w:p w14:paraId="4050217A" w14:textId="274AF4EE" w:rsidR="00684864" w:rsidRDefault="00684864" w:rsidP="000518DF">
      <w:pPr>
        <w:numPr>
          <w:ilvl w:val="0"/>
          <w:numId w:val="6"/>
        </w:numPr>
        <w:spacing w:before="240"/>
      </w:pPr>
      <w:r>
        <w:t>A może zdecydujecie się na przygotowanie z rodziną, przyjaciółmi, sąsiadami małego przedstawienia korzystając z dostępnych publicznie scenariuszy.</w:t>
      </w:r>
    </w:p>
    <w:p w14:paraId="72A36782" w14:textId="77777777" w:rsidR="00684864" w:rsidRDefault="00684864" w:rsidP="00684864">
      <w:pPr>
        <w:spacing w:before="240"/>
      </w:pPr>
    </w:p>
    <w:p w14:paraId="1BF5F54D" w14:textId="0D7C9412" w:rsidR="00684864" w:rsidRDefault="00684864" w:rsidP="00684864">
      <w:pPr>
        <w:pStyle w:val="Nagwek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Chwile wspomnień i śmiechu</w:t>
      </w:r>
    </w:p>
    <w:p w14:paraId="5FC57866" w14:textId="77777777" w:rsidR="003E5A8D" w:rsidRPr="003E5A8D" w:rsidRDefault="003E5A8D" w:rsidP="00684864">
      <w:pPr>
        <w:numPr>
          <w:ilvl w:val="0"/>
          <w:numId w:val="7"/>
        </w:numPr>
        <w:spacing w:before="240"/>
      </w:pPr>
      <w:r w:rsidRPr="003E5A8D">
        <w:t>Jaka jest Twoja ulubiona książka? A Twoich najbliższych?</w:t>
      </w:r>
    </w:p>
    <w:p w14:paraId="35A8BBA5" w14:textId="77777777" w:rsidR="003E5A8D" w:rsidRPr="003E5A8D" w:rsidRDefault="003E5A8D" w:rsidP="00684864">
      <w:pPr>
        <w:numPr>
          <w:ilvl w:val="0"/>
          <w:numId w:val="7"/>
        </w:numPr>
        <w:spacing w:before="240"/>
      </w:pPr>
      <w:r w:rsidRPr="003E5A8D">
        <w:t>Jaka jest ulubiony serial każdej/-ego z Was? A bliskich Wam osób?</w:t>
      </w:r>
    </w:p>
    <w:p w14:paraId="25337392" w14:textId="77777777" w:rsidR="003E5A8D" w:rsidRPr="003E5A8D" w:rsidRDefault="003E5A8D" w:rsidP="00684864">
      <w:pPr>
        <w:numPr>
          <w:ilvl w:val="0"/>
          <w:numId w:val="7"/>
        </w:numPr>
        <w:spacing w:before="240"/>
      </w:pPr>
      <w:r w:rsidRPr="003E5A8D">
        <w:t>Jaka była Twoja ulubiona bajka w dzieciństwie? A Twoich najbliższych?</w:t>
      </w:r>
    </w:p>
    <w:p w14:paraId="41E57E95" w14:textId="77777777" w:rsidR="003E5A8D" w:rsidRPr="003E5A8D" w:rsidRDefault="003E5A8D" w:rsidP="00684864">
      <w:pPr>
        <w:numPr>
          <w:ilvl w:val="0"/>
          <w:numId w:val="7"/>
        </w:numPr>
        <w:spacing w:before="240"/>
      </w:pPr>
      <w:r w:rsidRPr="003E5A8D">
        <w:t>Lubisz odwiedzać muzea, galerie sztuki lub inne tego rodzaju miejsca? Jeśli nie, powiedz dlaczego, jeśli tak, opowiedz o tych doświadczeniach. Chodzisz z kimś czy sam/-a?</w:t>
      </w:r>
    </w:p>
    <w:p w14:paraId="5BAF7058" w14:textId="77777777" w:rsidR="003E5A8D" w:rsidRPr="003E5A8D" w:rsidRDefault="003E5A8D" w:rsidP="00684864">
      <w:pPr>
        <w:numPr>
          <w:ilvl w:val="0"/>
          <w:numId w:val="7"/>
        </w:numPr>
        <w:spacing w:before="240"/>
      </w:pPr>
      <w:r w:rsidRPr="003E5A8D">
        <w:t>Co najbardziej uszczęśliwia Twoją najbliższą osobę? Kto to jest? Partner, mama, przyjaciółka, dziadek?</w:t>
      </w:r>
    </w:p>
    <w:p w14:paraId="7475C412" w14:textId="4C1C9462" w:rsidR="003E5A8D" w:rsidRPr="003E5A8D" w:rsidRDefault="003E5A8D" w:rsidP="00684864">
      <w:pPr>
        <w:numPr>
          <w:ilvl w:val="0"/>
          <w:numId w:val="7"/>
        </w:numPr>
        <w:spacing w:before="240"/>
      </w:pPr>
      <w:r w:rsidRPr="003E5A8D">
        <w:lastRenderedPageBreak/>
        <w:t>Jaka jest najbardziej szalona rzecz, jaką zrobili</w:t>
      </w:r>
      <w:r w:rsidR="00BF5026">
        <w:t>ście/</w:t>
      </w:r>
      <w:proofErr w:type="spellStart"/>
      <w:r w:rsidRPr="003E5A8D">
        <w:t>łyście</w:t>
      </w:r>
      <w:proofErr w:type="spellEnd"/>
      <w:r w:rsidRPr="003E5A8D">
        <w:t xml:space="preserve"> w swoim życiu? (pytanie wysokiego ryzyka :-)</w:t>
      </w:r>
    </w:p>
    <w:p w14:paraId="64EFDA27" w14:textId="77777777" w:rsidR="003E5A8D" w:rsidRDefault="003E5A8D" w:rsidP="00684864">
      <w:pPr>
        <w:numPr>
          <w:ilvl w:val="0"/>
          <w:numId w:val="7"/>
        </w:numPr>
        <w:spacing w:before="240"/>
      </w:pPr>
      <w:r w:rsidRPr="003E5A8D">
        <w:t>Zapytaj bliskich albo kolegów i koleżanki z pracy: jaki prezent sprawił Ci największą radość? Co to było i od kogo?</w:t>
      </w:r>
    </w:p>
    <w:p w14:paraId="24859DD1" w14:textId="77777777" w:rsidR="00BF5026" w:rsidRPr="003E5A8D" w:rsidRDefault="00BF5026" w:rsidP="00BF5026">
      <w:pPr>
        <w:numPr>
          <w:ilvl w:val="0"/>
          <w:numId w:val="7"/>
        </w:numPr>
        <w:spacing w:before="240"/>
      </w:pPr>
      <w:r w:rsidRPr="003E5A8D">
        <w:t>Jakie były Wasze wycieczki szkolne? Opowiedzcie o tym bliskim. </w:t>
      </w:r>
    </w:p>
    <w:p w14:paraId="3D1D87A5" w14:textId="77777777" w:rsidR="00BF5026" w:rsidRDefault="00BF5026" w:rsidP="00BF5026">
      <w:pPr>
        <w:numPr>
          <w:ilvl w:val="0"/>
          <w:numId w:val="7"/>
        </w:numPr>
        <w:spacing w:before="240"/>
      </w:pPr>
      <w:r w:rsidRPr="003E5A8D">
        <w:t>Jaki jest najśmieszniejszy film, który widziałeś/-</w:t>
      </w:r>
      <w:proofErr w:type="spellStart"/>
      <w:r w:rsidRPr="003E5A8D">
        <w:t>aś</w:t>
      </w:r>
      <w:proofErr w:type="spellEnd"/>
      <w:r w:rsidRPr="003E5A8D">
        <w:t>? Opowiedz o nim!</w:t>
      </w:r>
    </w:p>
    <w:p w14:paraId="37BDD655" w14:textId="571F768E" w:rsidR="00BF5026" w:rsidRDefault="00BF5026" w:rsidP="00BF5026">
      <w:pPr>
        <w:numPr>
          <w:ilvl w:val="0"/>
          <w:numId w:val="7"/>
        </w:numPr>
        <w:spacing w:before="240"/>
      </w:pPr>
      <w:r>
        <w:t>A jaki film z ostatnich lat najbardziej zapadł Ci w pamięć?</w:t>
      </w:r>
    </w:p>
    <w:p w14:paraId="3648A718" w14:textId="40C9FFF6" w:rsidR="00BF5026" w:rsidRPr="003E5A8D" w:rsidRDefault="00BF5026" w:rsidP="00BF5026">
      <w:pPr>
        <w:numPr>
          <w:ilvl w:val="0"/>
          <w:numId w:val="7"/>
        </w:numPr>
        <w:spacing w:before="240"/>
      </w:pPr>
      <w:r>
        <w:t>Opowiedz o swojej ulubionej muzyce? Czy i jak zmieniał Ci się gust muzyczny? Zróbcie muzyczny wieczór.</w:t>
      </w:r>
    </w:p>
    <w:p w14:paraId="16CB3220" w14:textId="77777777" w:rsidR="003E5A8D" w:rsidRPr="003E5A8D" w:rsidRDefault="003E5A8D" w:rsidP="003E5A8D">
      <w:pPr>
        <w:pStyle w:val="Nagwek3"/>
        <w:spacing w:before="280"/>
        <w:rPr>
          <w:color w:val="000000"/>
          <w:sz w:val="22"/>
          <w:szCs w:val="22"/>
          <w:lang w:val="pl-PL"/>
        </w:rPr>
      </w:pPr>
      <w:r w:rsidRPr="003E5A8D">
        <w:rPr>
          <w:color w:val="000000"/>
          <w:sz w:val="22"/>
          <w:szCs w:val="22"/>
          <w:lang w:val="pl-PL"/>
        </w:rPr>
        <w:t> </w:t>
      </w:r>
    </w:p>
    <w:p w14:paraId="0C4EA43C" w14:textId="77777777" w:rsidR="003E5A8D" w:rsidRPr="003E5A8D" w:rsidRDefault="003E5A8D" w:rsidP="003E5A8D">
      <w:pPr>
        <w:pStyle w:val="Nagwek3"/>
        <w:spacing w:before="280"/>
        <w:rPr>
          <w:b/>
          <w:bCs/>
          <w:color w:val="000000"/>
          <w:sz w:val="22"/>
          <w:szCs w:val="22"/>
          <w:lang w:val="pl-PL"/>
        </w:rPr>
      </w:pPr>
      <w:r w:rsidRPr="003E5A8D">
        <w:rPr>
          <w:b/>
          <w:bCs/>
          <w:color w:val="000000"/>
          <w:sz w:val="22"/>
          <w:szCs w:val="22"/>
          <w:lang w:val="pl-PL"/>
        </w:rPr>
        <w:t>Uruchomcie wyobraźnię!</w:t>
      </w:r>
    </w:p>
    <w:p w14:paraId="3FFF4486" w14:textId="77777777" w:rsidR="003E5A8D" w:rsidRPr="003E5A8D" w:rsidRDefault="003E5A8D" w:rsidP="00BF5026">
      <w:pPr>
        <w:numPr>
          <w:ilvl w:val="0"/>
          <w:numId w:val="8"/>
        </w:numPr>
        <w:spacing w:before="240"/>
      </w:pPr>
      <w:r w:rsidRPr="003E5A8D">
        <w:t>Czy za sto lat ludzie dalej będą oglądać seriale? Jakie one będą lub co je zastąpi?</w:t>
      </w:r>
    </w:p>
    <w:p w14:paraId="3EF4A165" w14:textId="77777777" w:rsidR="003E5A8D" w:rsidRPr="003E5A8D" w:rsidRDefault="003E5A8D" w:rsidP="00BF5026">
      <w:pPr>
        <w:numPr>
          <w:ilvl w:val="0"/>
          <w:numId w:val="8"/>
        </w:numPr>
        <w:spacing w:before="240"/>
      </w:pPr>
      <w:r w:rsidRPr="003E5A8D">
        <w:t>Lądujecie na magicznej, bezludnej wyspie i musicie wspólnie wybrać trzy filmy, które będziecie mogli razem oglądać przez lata (i tylko te). Spróbujcie dokonać wyboru!</w:t>
      </w:r>
    </w:p>
    <w:p w14:paraId="49E07BEE" w14:textId="77777777" w:rsidR="003E5A8D" w:rsidRPr="003E5A8D" w:rsidRDefault="003E5A8D" w:rsidP="00BF5026">
      <w:pPr>
        <w:numPr>
          <w:ilvl w:val="0"/>
          <w:numId w:val="8"/>
        </w:numPr>
        <w:spacing w:before="240"/>
      </w:pPr>
      <w:r w:rsidRPr="003E5A8D">
        <w:t>Możecie zmienić zakończenie jednej książki lub filmu. Wybierzcie wspólnie jedną i zaproponujcie zmiany!</w:t>
      </w:r>
    </w:p>
    <w:p w14:paraId="43FF23F1" w14:textId="77777777" w:rsidR="003E5A8D" w:rsidRPr="003E5A8D" w:rsidRDefault="003E5A8D" w:rsidP="00BF5026">
      <w:pPr>
        <w:numPr>
          <w:ilvl w:val="0"/>
          <w:numId w:val="8"/>
        </w:numPr>
        <w:spacing w:before="240"/>
      </w:pPr>
      <w:r w:rsidRPr="003E5A8D">
        <w:t>Gdybyście byli artystami i artystkami, to w jakich dziedzinach i dlaczego? Sztuki plastyczne, literatura, muzyka, film? Skąd ten wybór? A może ktoś spośród Was uprawia sztukę?</w:t>
      </w:r>
    </w:p>
    <w:sectPr w:rsidR="003E5A8D" w:rsidRPr="003E5A8D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2316" w14:textId="77777777" w:rsidR="000B6220" w:rsidRDefault="000B6220" w:rsidP="00CE5711">
      <w:pPr>
        <w:spacing w:line="240" w:lineRule="auto"/>
      </w:pPr>
      <w:r>
        <w:separator/>
      </w:r>
    </w:p>
  </w:endnote>
  <w:endnote w:type="continuationSeparator" w:id="0">
    <w:p w14:paraId="30CA902A" w14:textId="77777777" w:rsidR="000B6220" w:rsidRDefault="000B6220" w:rsidP="00CE5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D190" w14:textId="77777777" w:rsidR="000B6220" w:rsidRDefault="000B6220" w:rsidP="00CE5711">
      <w:pPr>
        <w:spacing w:line="240" w:lineRule="auto"/>
      </w:pPr>
      <w:r>
        <w:separator/>
      </w:r>
    </w:p>
  </w:footnote>
  <w:footnote w:type="continuationSeparator" w:id="0">
    <w:p w14:paraId="3F0109B6" w14:textId="77777777" w:rsidR="000B6220" w:rsidRDefault="000B6220" w:rsidP="00CE5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B87F" w14:textId="3B479E21" w:rsidR="00CE5711" w:rsidRDefault="00CE5711">
    <w:pPr>
      <w:pStyle w:val="Nagwek"/>
      <w:rPr>
        <w:noProof/>
      </w:rPr>
    </w:pPr>
    <w:r w:rsidRPr="00CE5711">
      <w:rPr>
        <w:noProof/>
      </w:rPr>
      <w:t xml:space="preserve"> </w:t>
    </w:r>
    <w:r w:rsidRPr="00CE5711">
      <w:rPr>
        <w:noProof/>
      </w:rPr>
      <w:drawing>
        <wp:inline distT="0" distB="0" distL="0" distR="0" wp14:anchorId="50E7B330" wp14:editId="56394471">
          <wp:extent cx="1353876" cy="627380"/>
          <wp:effectExtent l="0" t="0" r="0" b="0"/>
          <wp:docPr id="152" name="HumanBE_2.png" descr="HumanB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HumanBE_2.png" descr="HumanBE_2.png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829" cy="661649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  <w:r w:rsidRPr="00CE5711">
      <w:rPr>
        <w:noProof/>
      </w:rPr>
      <w:t xml:space="preserve"> </w:t>
    </w:r>
    <w:r>
      <w:rPr>
        <w:noProof/>
      </w:rPr>
      <w:drawing>
        <wp:inline distT="0" distB="0" distL="0" distR="0" wp14:anchorId="3C58C773" wp14:editId="5D1CA46A">
          <wp:extent cx="1577155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36" cy="65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98B20" w14:textId="764B09DD" w:rsidR="00DF2B1B" w:rsidRDefault="00DF2B1B">
    <w:pPr>
      <w:pStyle w:val="Nagwek"/>
    </w:pPr>
  </w:p>
  <w:p w14:paraId="37C648D0" w14:textId="77777777" w:rsidR="00DF2B1B" w:rsidRDefault="00DF2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4A7"/>
    <w:multiLevelType w:val="multilevel"/>
    <w:tmpl w:val="DE423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A7BBB"/>
    <w:multiLevelType w:val="multilevel"/>
    <w:tmpl w:val="EB4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0221"/>
    <w:multiLevelType w:val="multilevel"/>
    <w:tmpl w:val="9102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81276"/>
    <w:multiLevelType w:val="multilevel"/>
    <w:tmpl w:val="D760FD2A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0A4DA0"/>
    <w:multiLevelType w:val="multilevel"/>
    <w:tmpl w:val="7B16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C06F2"/>
    <w:multiLevelType w:val="multilevel"/>
    <w:tmpl w:val="5F5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C12D5"/>
    <w:multiLevelType w:val="multilevel"/>
    <w:tmpl w:val="45D67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E50D3C"/>
    <w:multiLevelType w:val="multilevel"/>
    <w:tmpl w:val="D6FE59D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8" w15:restartNumberingAfterBreak="0">
    <w:nsid w:val="5E286691"/>
    <w:multiLevelType w:val="multilevel"/>
    <w:tmpl w:val="39F01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5B034B"/>
    <w:multiLevelType w:val="multilevel"/>
    <w:tmpl w:val="1CDA431C"/>
    <w:lvl w:ilvl="0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  <w:color w:val="00B0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3D6865"/>
    <w:multiLevelType w:val="multilevel"/>
    <w:tmpl w:val="5D52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11634"/>
    <w:multiLevelType w:val="multilevel"/>
    <w:tmpl w:val="DAE64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1F01AC"/>
    <w:multiLevelType w:val="hybridMultilevel"/>
    <w:tmpl w:val="79644E90"/>
    <w:lvl w:ilvl="0" w:tplc="0A1AEAA6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46527">
    <w:abstractNumId w:val="7"/>
  </w:num>
  <w:num w:numId="2" w16cid:durableId="532033453">
    <w:abstractNumId w:val="11"/>
  </w:num>
  <w:num w:numId="3" w16cid:durableId="1577861692">
    <w:abstractNumId w:val="8"/>
  </w:num>
  <w:num w:numId="4" w16cid:durableId="1612080913">
    <w:abstractNumId w:val="6"/>
  </w:num>
  <w:num w:numId="5" w16cid:durableId="1697537998">
    <w:abstractNumId w:val="0"/>
  </w:num>
  <w:num w:numId="6" w16cid:durableId="1259866848">
    <w:abstractNumId w:val="12"/>
  </w:num>
  <w:num w:numId="7" w16cid:durableId="1835877102">
    <w:abstractNumId w:val="3"/>
  </w:num>
  <w:num w:numId="8" w16cid:durableId="1283195858">
    <w:abstractNumId w:val="9"/>
  </w:num>
  <w:num w:numId="9" w16cid:durableId="1392532787">
    <w:abstractNumId w:val="1"/>
  </w:num>
  <w:num w:numId="10" w16cid:durableId="278493579">
    <w:abstractNumId w:val="4"/>
  </w:num>
  <w:num w:numId="11" w16cid:durableId="1457721065">
    <w:abstractNumId w:val="2"/>
  </w:num>
  <w:num w:numId="12" w16cid:durableId="531069516">
    <w:abstractNumId w:val="5"/>
  </w:num>
  <w:num w:numId="13" w16cid:durableId="1047795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11"/>
    <w:rsid w:val="000376BC"/>
    <w:rsid w:val="000518DF"/>
    <w:rsid w:val="000B6220"/>
    <w:rsid w:val="000D7457"/>
    <w:rsid w:val="00111B39"/>
    <w:rsid w:val="00376629"/>
    <w:rsid w:val="003A7D06"/>
    <w:rsid w:val="003E5A8D"/>
    <w:rsid w:val="00452DCB"/>
    <w:rsid w:val="00590350"/>
    <w:rsid w:val="005A4050"/>
    <w:rsid w:val="005B73CA"/>
    <w:rsid w:val="00655165"/>
    <w:rsid w:val="00684864"/>
    <w:rsid w:val="006A2E13"/>
    <w:rsid w:val="00715FC1"/>
    <w:rsid w:val="00772741"/>
    <w:rsid w:val="0079039A"/>
    <w:rsid w:val="00817C11"/>
    <w:rsid w:val="008D3A1F"/>
    <w:rsid w:val="00921596"/>
    <w:rsid w:val="00934667"/>
    <w:rsid w:val="009A5994"/>
    <w:rsid w:val="009B26B8"/>
    <w:rsid w:val="009B4A96"/>
    <w:rsid w:val="00A145F1"/>
    <w:rsid w:val="00AD4860"/>
    <w:rsid w:val="00B3656E"/>
    <w:rsid w:val="00B60562"/>
    <w:rsid w:val="00BB66C1"/>
    <w:rsid w:val="00BF5026"/>
    <w:rsid w:val="00C00D8E"/>
    <w:rsid w:val="00C30F77"/>
    <w:rsid w:val="00C61203"/>
    <w:rsid w:val="00C63642"/>
    <w:rsid w:val="00C824BD"/>
    <w:rsid w:val="00CA7544"/>
    <w:rsid w:val="00CE5711"/>
    <w:rsid w:val="00D05F0B"/>
    <w:rsid w:val="00DF2B1B"/>
    <w:rsid w:val="00E54656"/>
    <w:rsid w:val="00EC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0EEF"/>
  <w15:docId w15:val="{6E4C5932-62DF-4988-BBAA-BF4F2902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4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4B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571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711"/>
  </w:style>
  <w:style w:type="paragraph" w:styleId="Stopka">
    <w:name w:val="footer"/>
    <w:basedOn w:val="Normalny"/>
    <w:link w:val="StopkaZnak"/>
    <w:uiPriority w:val="99"/>
    <w:unhideWhenUsed/>
    <w:rsid w:val="00CE571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711"/>
  </w:style>
  <w:style w:type="paragraph" w:styleId="NormalnyWeb">
    <w:name w:val="Normal (Web)"/>
    <w:basedOn w:val="Normalny"/>
    <w:uiPriority w:val="99"/>
    <w:semiHidden/>
    <w:unhideWhenUsed/>
    <w:rsid w:val="0077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3E5A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godzinydlarodzin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Agata Gajewska</cp:lastModifiedBy>
  <cp:revision>2</cp:revision>
  <cp:lastPrinted>2025-03-25T07:46:00Z</cp:lastPrinted>
  <dcterms:created xsi:type="dcterms:W3CDTF">2026-03-18T11:42:00Z</dcterms:created>
  <dcterms:modified xsi:type="dcterms:W3CDTF">2026-03-18T11:42:00Z</dcterms:modified>
</cp:coreProperties>
</file>