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DFB8" w14:textId="77777777" w:rsidR="00DE7149" w:rsidRPr="00E36AF2" w:rsidRDefault="001E36CE" w:rsidP="00C97B1D">
      <w:pPr>
        <w:jc w:val="center"/>
        <w:rPr>
          <w:rFonts w:ascii="Arial" w:hAnsi="Arial" w:cs="Arial"/>
          <w:b/>
          <w:sz w:val="28"/>
          <w:szCs w:val="28"/>
        </w:rPr>
      </w:pPr>
      <w:r w:rsidRPr="00E36AF2">
        <w:rPr>
          <w:rFonts w:ascii="Arial" w:hAnsi="Arial" w:cs="Arial"/>
          <w:b/>
          <w:sz w:val="28"/>
          <w:szCs w:val="28"/>
        </w:rPr>
        <w:t xml:space="preserve">Zwrot w stronę człowieczeństwa w świecie </w:t>
      </w:r>
      <w:r w:rsidR="009347CB" w:rsidRPr="00E36AF2">
        <w:rPr>
          <w:rFonts w:ascii="Arial" w:hAnsi="Arial" w:cs="Arial"/>
          <w:b/>
          <w:sz w:val="28"/>
          <w:szCs w:val="28"/>
        </w:rPr>
        <w:t>AI i rewolucji technologicznej</w:t>
      </w:r>
      <w:r w:rsidRPr="00E36AF2">
        <w:rPr>
          <w:rFonts w:ascii="Arial" w:hAnsi="Arial" w:cs="Arial"/>
          <w:b/>
          <w:sz w:val="28"/>
          <w:szCs w:val="28"/>
        </w:rPr>
        <w:t xml:space="preserve">. </w:t>
      </w:r>
    </w:p>
    <w:p w14:paraId="61696D6C" w14:textId="7B409C1C" w:rsidR="00BD5A3C" w:rsidRPr="00E36AF2" w:rsidRDefault="001E36CE" w:rsidP="00C97B1D">
      <w:pPr>
        <w:jc w:val="center"/>
        <w:rPr>
          <w:rFonts w:ascii="Arial" w:hAnsi="Arial" w:cs="Arial"/>
          <w:b/>
          <w:sz w:val="28"/>
          <w:szCs w:val="28"/>
        </w:rPr>
      </w:pPr>
      <w:r w:rsidRPr="00E36AF2">
        <w:rPr>
          <w:rFonts w:ascii="Arial" w:hAnsi="Arial" w:cs="Arial"/>
          <w:b/>
          <w:sz w:val="28"/>
          <w:szCs w:val="28"/>
        </w:rPr>
        <w:t>Konferencja Dwie Godziny dla Rodziny | dla Człowieka</w:t>
      </w:r>
    </w:p>
    <w:p w14:paraId="11102BE8" w14:textId="6908BE9C" w:rsidR="009A5A0F" w:rsidRPr="00E36AF2" w:rsidRDefault="009A5A0F" w:rsidP="00EE3345">
      <w:pPr>
        <w:jc w:val="both"/>
        <w:rPr>
          <w:rFonts w:ascii="Arial" w:hAnsi="Arial" w:cs="Arial"/>
          <w:b/>
        </w:rPr>
      </w:pPr>
      <w:r w:rsidRPr="00E36AF2">
        <w:rPr>
          <w:rFonts w:ascii="Arial" w:hAnsi="Arial" w:cs="Arial"/>
          <w:b/>
          <w:bCs/>
        </w:rPr>
        <w:t xml:space="preserve">3 października </w:t>
      </w:r>
      <w:r w:rsidR="003F0EDF" w:rsidRPr="00E36AF2">
        <w:rPr>
          <w:rFonts w:ascii="Arial" w:hAnsi="Arial" w:cs="Arial"/>
          <w:b/>
          <w:bCs/>
        </w:rPr>
        <w:t>2023 r.</w:t>
      </w:r>
      <w:r w:rsidRPr="00E36AF2">
        <w:rPr>
          <w:rFonts w:ascii="Arial" w:hAnsi="Arial" w:cs="Arial"/>
          <w:b/>
          <w:bCs/>
        </w:rPr>
        <w:t xml:space="preserve"> </w:t>
      </w:r>
      <w:r w:rsidR="003F0EDF" w:rsidRPr="00E36AF2">
        <w:rPr>
          <w:rFonts w:ascii="Arial" w:hAnsi="Arial" w:cs="Arial"/>
          <w:b/>
          <w:bCs/>
        </w:rPr>
        <w:t>m</w:t>
      </w:r>
      <w:r w:rsidR="00852E11">
        <w:rPr>
          <w:rFonts w:ascii="Arial" w:hAnsi="Arial" w:cs="Arial"/>
          <w:b/>
          <w:bCs/>
        </w:rPr>
        <w:t>iał</w:t>
      </w:r>
      <w:r w:rsidR="003F0EDF" w:rsidRPr="00E36AF2">
        <w:rPr>
          <w:rFonts w:ascii="Arial" w:hAnsi="Arial" w:cs="Arial"/>
          <w:b/>
          <w:bCs/>
        </w:rPr>
        <w:t>a miejsce</w:t>
      </w:r>
      <w:r w:rsidRPr="00E36AF2">
        <w:rPr>
          <w:rFonts w:ascii="Arial" w:hAnsi="Arial" w:cs="Arial"/>
          <w:b/>
          <w:bCs/>
        </w:rPr>
        <w:t xml:space="preserve"> konferencja </w:t>
      </w:r>
      <w:r w:rsidRPr="00E36AF2">
        <w:rPr>
          <w:rFonts w:ascii="Arial" w:hAnsi="Arial" w:cs="Arial"/>
          <w:b/>
        </w:rPr>
        <w:t>Instytutu Humanites pt. „</w:t>
      </w:r>
      <w:r w:rsidRPr="00E36AF2">
        <w:rPr>
          <w:rFonts w:ascii="Arial" w:hAnsi="Arial" w:cs="Arial"/>
          <w:b/>
          <w:bCs/>
        </w:rPr>
        <w:t xml:space="preserve">Walka o talenty i dobrostan pracowników w dobie AI”. Konferencja jest częścią pierwszej globalnej akcji </w:t>
      </w:r>
      <w:r w:rsidRPr="00E36AF2">
        <w:rPr>
          <w:rFonts w:ascii="Arial" w:hAnsi="Arial" w:cs="Arial"/>
          <w:b/>
          <w:bCs/>
          <w:i/>
        </w:rPr>
        <w:t>wellbeing</w:t>
      </w:r>
      <w:r w:rsidRPr="00E36AF2">
        <w:rPr>
          <w:rFonts w:ascii="Arial" w:hAnsi="Arial" w:cs="Arial"/>
          <w:b/>
          <w:bCs/>
        </w:rPr>
        <w:t xml:space="preserve"> z Polski: </w:t>
      </w:r>
      <w:r w:rsidRPr="00E36AF2">
        <w:rPr>
          <w:rFonts w:ascii="Arial" w:hAnsi="Arial" w:cs="Arial"/>
          <w:b/>
        </w:rPr>
        <w:t>Dwie Godziny dla Rodziny | dla Człowieka.</w:t>
      </w:r>
    </w:p>
    <w:p w14:paraId="3785C274" w14:textId="1530A041" w:rsidR="00A7211B" w:rsidRPr="00E36AF2" w:rsidRDefault="00A7211B" w:rsidP="00EE3345">
      <w:pPr>
        <w:jc w:val="both"/>
        <w:rPr>
          <w:rFonts w:ascii="Arial" w:hAnsi="Arial" w:cs="Arial"/>
          <w:b/>
        </w:rPr>
      </w:pPr>
      <w:r w:rsidRPr="00E36AF2">
        <w:rPr>
          <w:rFonts w:ascii="Arial" w:hAnsi="Arial" w:cs="Arial"/>
          <w:b/>
          <w:noProof/>
        </w:rPr>
        <w:drawing>
          <wp:inline distT="0" distB="0" distL="0" distR="0" wp14:anchorId="05809E81" wp14:editId="096F4154">
            <wp:extent cx="5760720" cy="3240405"/>
            <wp:effectExtent l="0" t="0" r="5080" b="0"/>
            <wp:docPr id="1271330371" name="Obraz 1" descr="Obraz zawierający tekst, zrzut ekranu, Czcionka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330371" name="Obraz 1" descr="Obraz zawierający tekst, zrzut ekranu, Czcionka, map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84E4C" w14:textId="4FA5F0D4" w:rsidR="00852E11" w:rsidRDefault="003F0EDF" w:rsidP="009502B6">
      <w:pPr>
        <w:rPr>
          <w:rFonts w:ascii="Arial" w:hAnsi="Arial" w:cs="Arial"/>
        </w:rPr>
      </w:pPr>
      <w:r w:rsidRPr="00E36AF2">
        <w:rPr>
          <w:rFonts w:ascii="Arial" w:hAnsi="Arial" w:cs="Arial"/>
          <w:b/>
        </w:rPr>
        <w:t>W</w:t>
      </w:r>
      <w:r w:rsidR="009A5A0F" w:rsidRPr="00E36AF2">
        <w:rPr>
          <w:rFonts w:ascii="Arial" w:hAnsi="Arial" w:cs="Arial"/>
          <w:b/>
        </w:rPr>
        <w:t>pły</w:t>
      </w:r>
      <w:r w:rsidRPr="00E36AF2">
        <w:rPr>
          <w:rFonts w:ascii="Arial" w:hAnsi="Arial" w:cs="Arial"/>
          <w:b/>
        </w:rPr>
        <w:t>wowi</w:t>
      </w:r>
      <w:r w:rsidR="009A5A0F" w:rsidRPr="00E36AF2">
        <w:rPr>
          <w:rFonts w:ascii="Arial" w:hAnsi="Arial" w:cs="Arial"/>
          <w:b/>
        </w:rPr>
        <w:t xml:space="preserve"> rewolucji technologicznej na rzeczywistość </w:t>
      </w:r>
      <w:r w:rsidR="009502B6" w:rsidRPr="00E36AF2">
        <w:rPr>
          <w:rFonts w:ascii="Arial" w:hAnsi="Arial" w:cs="Arial"/>
          <w:b/>
        </w:rPr>
        <w:t>oraz</w:t>
      </w:r>
      <w:r w:rsidR="009A5A0F" w:rsidRPr="00E36AF2">
        <w:rPr>
          <w:rFonts w:ascii="Arial" w:hAnsi="Arial" w:cs="Arial"/>
          <w:b/>
        </w:rPr>
        <w:t xml:space="preserve"> </w:t>
      </w:r>
      <w:r w:rsidRPr="00E36AF2">
        <w:rPr>
          <w:rFonts w:ascii="Arial" w:hAnsi="Arial" w:cs="Arial"/>
          <w:b/>
        </w:rPr>
        <w:t>jej konsekwencjach</w:t>
      </w:r>
      <w:r w:rsidR="009A5A0F" w:rsidRPr="00E36AF2">
        <w:rPr>
          <w:rFonts w:ascii="Arial" w:hAnsi="Arial" w:cs="Arial"/>
          <w:b/>
        </w:rPr>
        <w:t xml:space="preserve"> dla pracowników i pracodawców poświęcony </w:t>
      </w:r>
      <w:r w:rsidR="00852E11">
        <w:rPr>
          <w:rFonts w:ascii="Arial" w:hAnsi="Arial" w:cs="Arial"/>
          <w:b/>
        </w:rPr>
        <w:t>był</w:t>
      </w:r>
      <w:r w:rsidRPr="00E36AF2">
        <w:rPr>
          <w:rFonts w:ascii="Arial" w:hAnsi="Arial" w:cs="Arial"/>
          <w:b/>
        </w:rPr>
        <w:t xml:space="preserve"> panel </w:t>
      </w:r>
      <w:r w:rsidR="009A5A0F" w:rsidRPr="00E36AF2">
        <w:rPr>
          <w:rFonts w:ascii="Arial" w:hAnsi="Arial" w:cs="Arial"/>
          <w:b/>
        </w:rPr>
        <w:t>dyskusyjny</w:t>
      </w:r>
      <w:r w:rsidR="009502B6" w:rsidRPr="00E36AF2">
        <w:rPr>
          <w:rFonts w:ascii="Arial" w:hAnsi="Arial" w:cs="Arial"/>
          <w:b/>
        </w:rPr>
        <w:t xml:space="preserve"> </w:t>
      </w:r>
      <w:r w:rsidR="009502B6" w:rsidRPr="00E36AF2">
        <w:rPr>
          <w:rFonts w:ascii="Arial" w:hAnsi="Arial" w:cs="Arial"/>
          <w:b/>
          <w:bCs/>
        </w:rPr>
        <w:t>z udziałem przedstawicielek i przedstawicieli firm tworzących najlepszą kulturę dobrostanu</w:t>
      </w:r>
      <w:r w:rsidR="009502B6" w:rsidRPr="00E36AF2">
        <w:rPr>
          <w:rFonts w:ascii="Arial" w:hAnsi="Arial" w:cs="Arial"/>
        </w:rPr>
        <w:t xml:space="preserve"> w miejscu pracy</w:t>
      </w:r>
      <w:r w:rsidR="00570F16">
        <w:rPr>
          <w:rFonts w:ascii="Arial" w:hAnsi="Arial" w:cs="Arial"/>
        </w:rPr>
        <w:t xml:space="preserve"> </w:t>
      </w:r>
      <w:r w:rsidR="009502B6" w:rsidRPr="00E36AF2">
        <w:rPr>
          <w:rFonts w:ascii="Arial" w:hAnsi="Arial" w:cs="Arial"/>
        </w:rPr>
        <w:t xml:space="preserve">w Polsce. </w:t>
      </w:r>
      <w:r w:rsidR="00852E11" w:rsidRPr="00E36AF2">
        <w:rPr>
          <w:rFonts w:ascii="Arial" w:hAnsi="Arial" w:cs="Arial"/>
          <w:b/>
        </w:rPr>
        <w:t>Wydarzenie odby</w:t>
      </w:r>
      <w:r w:rsidR="00852E11">
        <w:rPr>
          <w:rFonts w:ascii="Arial" w:hAnsi="Arial" w:cs="Arial"/>
          <w:b/>
        </w:rPr>
        <w:t>ło</w:t>
      </w:r>
      <w:r w:rsidR="00852E11" w:rsidRPr="00E36AF2">
        <w:rPr>
          <w:rFonts w:ascii="Arial" w:hAnsi="Arial" w:cs="Arial"/>
          <w:b/>
        </w:rPr>
        <w:t xml:space="preserve"> się w siedzibie Partnera konferencji - Fundacji Crido.</w:t>
      </w:r>
    </w:p>
    <w:p w14:paraId="10BDD12A" w14:textId="21A9C820" w:rsidR="00852E11" w:rsidRPr="00852E11" w:rsidRDefault="00A07573" w:rsidP="00852E1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Podczas konferencji </w:t>
      </w:r>
      <w:r w:rsidR="009502B6" w:rsidRPr="00E36AF2">
        <w:rPr>
          <w:rFonts w:ascii="Arial" w:hAnsi="Arial" w:cs="Arial"/>
        </w:rPr>
        <w:t>m</w:t>
      </w:r>
      <w:r w:rsidR="00852E11">
        <w:rPr>
          <w:rFonts w:ascii="Arial" w:hAnsi="Arial" w:cs="Arial"/>
        </w:rPr>
        <w:t>iało</w:t>
      </w:r>
      <w:r w:rsidR="009502B6" w:rsidRPr="00E36AF2">
        <w:rPr>
          <w:rFonts w:ascii="Arial" w:hAnsi="Arial" w:cs="Arial"/>
        </w:rPr>
        <w:t xml:space="preserve"> także miejsce wręczenie nagród w </w:t>
      </w:r>
      <w:r w:rsidR="009502B6" w:rsidRPr="00E36AF2">
        <w:rPr>
          <w:rFonts w:ascii="Arial" w:hAnsi="Arial" w:cs="Arial"/>
          <w:b/>
          <w:bCs/>
        </w:rPr>
        <w:t xml:space="preserve">konkursie na najlepszą realizację akcji </w:t>
      </w:r>
      <w:r w:rsidR="009502B6" w:rsidRPr="00E36AF2">
        <w:rPr>
          <w:rFonts w:ascii="Arial" w:hAnsi="Arial" w:cs="Arial"/>
          <w:b/>
        </w:rPr>
        <w:t xml:space="preserve">Dwie Godziny dla Rodziny | dla Człowieka w roku 2023. </w:t>
      </w:r>
      <w:r w:rsidR="00852E11" w:rsidRPr="00852E11">
        <w:rPr>
          <w:rFonts w:ascii="Arial" w:hAnsi="Arial" w:cs="Arial"/>
          <w:b/>
          <w:bCs/>
        </w:rPr>
        <w:t>Nagrodzone zostały firmy:</w:t>
      </w:r>
      <w:r w:rsidR="00852E11">
        <w:rPr>
          <w:rFonts w:ascii="Arial" w:hAnsi="Arial" w:cs="Arial"/>
          <w:b/>
        </w:rPr>
        <w:t xml:space="preserve"> </w:t>
      </w:r>
      <w:r w:rsidR="00852E11" w:rsidRPr="00852E11">
        <w:rPr>
          <w:rFonts w:ascii="Arial" w:hAnsi="Arial" w:cs="Arial"/>
          <w:b/>
        </w:rPr>
        <w:t xml:space="preserve">Burda Media Polska (drugie miejsce), i ex aequo trzecie miejsce: </w:t>
      </w:r>
      <w:proofErr w:type="spellStart"/>
      <w:r w:rsidR="00852E11" w:rsidRPr="00852E11">
        <w:rPr>
          <w:rFonts w:ascii="Arial" w:hAnsi="Arial" w:cs="Arial"/>
          <w:b/>
        </w:rPr>
        <w:t>Emagine</w:t>
      </w:r>
      <w:proofErr w:type="spellEnd"/>
      <w:r w:rsidR="00852E11" w:rsidRPr="00852E11">
        <w:rPr>
          <w:rFonts w:ascii="Arial" w:hAnsi="Arial" w:cs="Arial"/>
          <w:b/>
        </w:rPr>
        <w:t xml:space="preserve">, KGHM Polska Miedź S.A. Wyróżnienia trafiły do firm: CERRAD Sp. z o.o., </w:t>
      </w:r>
      <w:proofErr w:type="spellStart"/>
      <w:r w:rsidR="00852E11" w:rsidRPr="00852E11">
        <w:rPr>
          <w:rFonts w:ascii="Arial" w:hAnsi="Arial" w:cs="Arial"/>
          <w:b/>
        </w:rPr>
        <w:t>Intrum</w:t>
      </w:r>
      <w:proofErr w:type="spellEnd"/>
      <w:r w:rsidR="00852E11" w:rsidRPr="00852E11">
        <w:rPr>
          <w:rFonts w:ascii="Arial" w:hAnsi="Arial" w:cs="Arial"/>
          <w:b/>
        </w:rPr>
        <w:t xml:space="preserve">, Polska Spółka Gazownictwa, TAURON Polska Energia S.A., </w:t>
      </w:r>
      <w:proofErr w:type="spellStart"/>
      <w:r w:rsidR="00852E11" w:rsidRPr="00852E11">
        <w:rPr>
          <w:rFonts w:ascii="Arial" w:hAnsi="Arial" w:cs="Arial"/>
          <w:b/>
        </w:rPr>
        <w:t>Signify</w:t>
      </w:r>
      <w:proofErr w:type="spellEnd"/>
      <w:r w:rsidR="00852E11" w:rsidRPr="00852E11">
        <w:rPr>
          <w:rFonts w:ascii="Arial" w:hAnsi="Arial" w:cs="Arial"/>
          <w:b/>
        </w:rPr>
        <w:t xml:space="preserve"> Poland </w:t>
      </w:r>
    </w:p>
    <w:p w14:paraId="0C81AC42" w14:textId="40F76824" w:rsidR="00852E11" w:rsidRPr="00852E11" w:rsidRDefault="007A3396" w:rsidP="00EE3345">
      <w:pPr>
        <w:jc w:val="both"/>
        <w:rPr>
          <w:rFonts w:ascii="Arial" w:hAnsi="Arial" w:cs="Arial"/>
          <w:color w:val="000000" w:themeColor="text1"/>
        </w:rPr>
      </w:pPr>
      <w:r w:rsidRPr="00E36AF2">
        <w:rPr>
          <w:rFonts w:ascii="Arial" w:hAnsi="Arial" w:cs="Arial"/>
        </w:rPr>
        <w:t xml:space="preserve">Według </w:t>
      </w:r>
      <w:r w:rsidR="002D0D55" w:rsidRPr="00E36AF2">
        <w:rPr>
          <w:rFonts w:ascii="Arial" w:hAnsi="Arial" w:cs="Arial"/>
        </w:rPr>
        <w:t xml:space="preserve">polskiej edycji międzynarodowego badania </w:t>
      </w:r>
      <w:r w:rsidRPr="00E36AF2">
        <w:rPr>
          <w:rFonts w:ascii="Arial" w:hAnsi="Arial" w:cs="Arial"/>
        </w:rPr>
        <w:t>Humanites: „</w:t>
      </w:r>
      <w:proofErr w:type="spellStart"/>
      <w:r w:rsidR="002D0D55" w:rsidRPr="00E36AF2">
        <w:rPr>
          <w:rFonts w:ascii="Arial" w:hAnsi="Arial" w:cs="Arial"/>
        </w:rPr>
        <w:fldChar w:fldCharType="begin"/>
      </w:r>
      <w:r w:rsidR="002D0D55" w:rsidRPr="00E36AF2">
        <w:rPr>
          <w:rFonts w:ascii="Arial" w:hAnsi="Arial" w:cs="Arial"/>
        </w:rPr>
        <w:instrText>HYPERLINK "https://www.humanites.pl/wp-content/uploads/2022/03/Raport-Well-Working-2022.pdf"</w:instrText>
      </w:r>
      <w:r w:rsidR="002D0D55" w:rsidRPr="00E36AF2">
        <w:rPr>
          <w:rFonts w:ascii="Arial" w:hAnsi="Arial" w:cs="Arial"/>
        </w:rPr>
      </w:r>
      <w:r w:rsidR="002D0D55" w:rsidRPr="00E36AF2">
        <w:rPr>
          <w:rFonts w:ascii="Arial" w:hAnsi="Arial" w:cs="Arial"/>
        </w:rPr>
        <w:fldChar w:fldCharType="separate"/>
      </w:r>
      <w:r w:rsidRPr="00E36AF2">
        <w:rPr>
          <w:rStyle w:val="Hipercze"/>
          <w:rFonts w:ascii="Arial" w:hAnsi="Arial" w:cs="Arial"/>
        </w:rPr>
        <w:t>Well-working</w:t>
      </w:r>
      <w:proofErr w:type="spellEnd"/>
      <w:r w:rsidRPr="00E36AF2">
        <w:rPr>
          <w:rStyle w:val="Hipercze"/>
          <w:rFonts w:ascii="Arial" w:hAnsi="Arial" w:cs="Arial"/>
        </w:rPr>
        <w:t xml:space="preserve"> - Odpowiedzialność Rodzinna Biznes</w:t>
      </w:r>
      <w:r w:rsidR="002D0D55" w:rsidRPr="00E36AF2">
        <w:rPr>
          <w:rStyle w:val="Hipercze"/>
          <w:rFonts w:ascii="Arial" w:hAnsi="Arial" w:cs="Arial"/>
        </w:rPr>
        <w:t>u 2022 r.</w:t>
      </w:r>
      <w:r w:rsidR="002D0D55" w:rsidRPr="00E36AF2">
        <w:rPr>
          <w:rFonts w:ascii="Arial" w:hAnsi="Arial" w:cs="Arial"/>
        </w:rPr>
        <w:fldChar w:fldCharType="end"/>
      </w:r>
      <w:r w:rsidR="002D0D55" w:rsidRPr="00E36AF2">
        <w:rPr>
          <w:rFonts w:ascii="Arial" w:hAnsi="Arial" w:cs="Arial"/>
        </w:rPr>
        <w:t xml:space="preserve"> </w:t>
      </w:r>
      <w:r w:rsidRPr="00E36AF2">
        <w:rPr>
          <w:rFonts w:ascii="Arial" w:hAnsi="Arial" w:cs="Arial"/>
        </w:rPr>
        <w:t xml:space="preserve">” </w:t>
      </w:r>
      <w:r w:rsidRPr="00E36AF2">
        <w:rPr>
          <w:rFonts w:ascii="Arial" w:hAnsi="Arial" w:cs="Arial"/>
          <w:b/>
          <w:bCs/>
          <w:color w:val="008D2F"/>
        </w:rPr>
        <w:t>tylko 20% pracowników widzi w swoim szefie wzór do naśladowania.</w:t>
      </w:r>
      <w:r w:rsidRPr="00E36AF2">
        <w:rPr>
          <w:rFonts w:ascii="Arial" w:hAnsi="Arial" w:cs="Arial"/>
          <w:color w:val="008D2F"/>
        </w:rPr>
        <w:t xml:space="preserve"> Z kolei aż </w:t>
      </w:r>
      <w:r w:rsidRPr="00E36AF2">
        <w:rPr>
          <w:rFonts w:ascii="Arial" w:hAnsi="Arial" w:cs="Arial"/>
          <w:b/>
          <w:bCs/>
          <w:color w:val="008D2F"/>
        </w:rPr>
        <w:t>93% respondentów odczuwa presję, aby przedkładać życie zawodowe nad prywatne</w:t>
      </w:r>
      <w:r w:rsidRPr="00E36AF2">
        <w:rPr>
          <w:rFonts w:ascii="Arial" w:hAnsi="Arial" w:cs="Arial"/>
          <w:b/>
          <w:bCs/>
          <w:color w:val="00B050"/>
        </w:rPr>
        <w:t>.</w:t>
      </w:r>
      <w:r w:rsidRPr="00E36AF2">
        <w:rPr>
          <w:rFonts w:ascii="Arial" w:hAnsi="Arial" w:cs="Arial"/>
          <w:color w:val="00B050"/>
        </w:rPr>
        <w:t xml:space="preserve"> </w:t>
      </w:r>
      <w:r w:rsidR="007E7498" w:rsidRPr="00E36AF2">
        <w:rPr>
          <w:rFonts w:ascii="Arial" w:hAnsi="Arial" w:cs="Arial"/>
          <w:color w:val="000000" w:themeColor="text1"/>
        </w:rPr>
        <w:t>Z kolei tegoroczny Raport Gallupa wskazuje, że zjawisko „quiet quitting” dotyczy aż 59% pracowników z całego świata</w:t>
      </w:r>
      <w:r w:rsidR="00852E11">
        <w:rPr>
          <w:rFonts w:ascii="Arial" w:hAnsi="Arial" w:cs="Arial"/>
          <w:color w:val="000000" w:themeColor="text1"/>
        </w:rPr>
        <w:t xml:space="preserve">. </w:t>
      </w:r>
    </w:p>
    <w:p w14:paraId="41A9B1D9" w14:textId="576E45B1" w:rsidR="00AF05AF" w:rsidRPr="00E36AF2" w:rsidRDefault="00F67BAA" w:rsidP="00EE3345">
      <w:pPr>
        <w:jc w:val="both"/>
        <w:rPr>
          <w:rFonts w:ascii="Arial" w:hAnsi="Arial" w:cs="Arial"/>
          <w:color w:val="00B050"/>
        </w:rPr>
      </w:pPr>
      <w:r w:rsidRPr="00E36AF2">
        <w:rPr>
          <w:rFonts w:ascii="Arial" w:hAnsi="Arial" w:cs="Arial"/>
        </w:rPr>
        <w:t xml:space="preserve">W obliczu </w:t>
      </w:r>
      <w:r w:rsidR="007A3396" w:rsidRPr="00E36AF2">
        <w:rPr>
          <w:rFonts w:ascii="Arial" w:hAnsi="Arial" w:cs="Arial"/>
        </w:rPr>
        <w:t xml:space="preserve">tych danych, </w:t>
      </w:r>
      <w:r w:rsidR="007E7498" w:rsidRPr="00E36AF2">
        <w:rPr>
          <w:rFonts w:ascii="Arial" w:hAnsi="Arial" w:cs="Arial"/>
        </w:rPr>
        <w:t xml:space="preserve">w niełatwej sytuacji </w:t>
      </w:r>
      <w:r w:rsidR="00F72AEF" w:rsidRPr="00E36AF2">
        <w:rPr>
          <w:rFonts w:ascii="Arial" w:hAnsi="Arial" w:cs="Arial"/>
        </w:rPr>
        <w:t xml:space="preserve">globalnego </w:t>
      </w:r>
      <w:r w:rsidRPr="00E36AF2">
        <w:rPr>
          <w:rFonts w:ascii="Arial" w:hAnsi="Arial" w:cs="Arial"/>
        </w:rPr>
        <w:t>kryzys</w:t>
      </w:r>
      <w:r w:rsidR="00F72AEF" w:rsidRPr="00E36AF2">
        <w:rPr>
          <w:rFonts w:ascii="Arial" w:hAnsi="Arial" w:cs="Arial"/>
        </w:rPr>
        <w:t>u</w:t>
      </w:r>
      <w:r w:rsidRPr="00E36AF2">
        <w:rPr>
          <w:rFonts w:ascii="Arial" w:hAnsi="Arial" w:cs="Arial"/>
        </w:rPr>
        <w:t xml:space="preserve"> gospodarcz</w:t>
      </w:r>
      <w:r w:rsidR="007E7498" w:rsidRPr="00E36AF2">
        <w:rPr>
          <w:rFonts w:ascii="Arial" w:hAnsi="Arial" w:cs="Arial"/>
        </w:rPr>
        <w:t>ego</w:t>
      </w:r>
      <w:r w:rsidR="00176517" w:rsidRPr="00E36AF2">
        <w:rPr>
          <w:rFonts w:ascii="Arial" w:hAnsi="Arial" w:cs="Arial"/>
        </w:rPr>
        <w:t xml:space="preserve">, międzynarodowy biznes ma misję do wykonania. Nie podoła temu wyzwaniu, jeśli nie dokona wielkiego zwrotu w stronę człowieczeństwa. </w:t>
      </w:r>
      <w:r w:rsidR="00B7016E" w:rsidRPr="00E36AF2">
        <w:rPr>
          <w:rFonts w:ascii="Arial" w:hAnsi="Arial" w:cs="Arial"/>
        </w:rPr>
        <w:t xml:space="preserve">Czy w </w:t>
      </w:r>
      <w:r w:rsidR="007E7498" w:rsidRPr="00E36AF2">
        <w:rPr>
          <w:rFonts w:ascii="Arial" w:hAnsi="Arial" w:cs="Arial"/>
        </w:rPr>
        <w:t xml:space="preserve">atmosferze licznych </w:t>
      </w:r>
      <w:r w:rsidR="00B7016E" w:rsidRPr="00E36AF2">
        <w:rPr>
          <w:rFonts w:ascii="Arial" w:hAnsi="Arial" w:cs="Arial"/>
        </w:rPr>
        <w:t>problemów biznes nie</w:t>
      </w:r>
      <w:r w:rsidR="00CC3DDC" w:rsidRPr="00E36AF2">
        <w:rPr>
          <w:rFonts w:ascii="Arial" w:hAnsi="Arial" w:cs="Arial"/>
        </w:rPr>
        <w:t xml:space="preserve"> będzie miał pokusy,</w:t>
      </w:r>
      <w:r w:rsidR="00B7016E" w:rsidRPr="00E36AF2">
        <w:rPr>
          <w:rFonts w:ascii="Arial" w:hAnsi="Arial" w:cs="Arial"/>
        </w:rPr>
        <w:t xml:space="preserve"> </w:t>
      </w:r>
      <w:r w:rsidR="00CC3DDC" w:rsidRPr="00E36AF2">
        <w:rPr>
          <w:rFonts w:ascii="Arial" w:hAnsi="Arial" w:cs="Arial"/>
        </w:rPr>
        <w:t xml:space="preserve">by </w:t>
      </w:r>
      <w:r w:rsidR="00B7016E" w:rsidRPr="00E36AF2">
        <w:rPr>
          <w:rFonts w:ascii="Arial" w:hAnsi="Arial" w:cs="Arial"/>
        </w:rPr>
        <w:t>postawi</w:t>
      </w:r>
      <w:r w:rsidR="00604817" w:rsidRPr="00E36AF2">
        <w:rPr>
          <w:rFonts w:ascii="Arial" w:hAnsi="Arial" w:cs="Arial"/>
        </w:rPr>
        <w:t>ć</w:t>
      </w:r>
      <w:r w:rsidR="00B7016E" w:rsidRPr="00E36AF2">
        <w:rPr>
          <w:rFonts w:ascii="Arial" w:hAnsi="Arial" w:cs="Arial"/>
        </w:rPr>
        <w:t xml:space="preserve"> </w:t>
      </w:r>
      <w:r w:rsidR="00604817" w:rsidRPr="00E36AF2">
        <w:rPr>
          <w:rFonts w:ascii="Arial" w:hAnsi="Arial" w:cs="Arial"/>
        </w:rPr>
        <w:t>jednak</w:t>
      </w:r>
      <w:r w:rsidR="00B7016E" w:rsidRPr="00E36AF2">
        <w:rPr>
          <w:rFonts w:ascii="Arial" w:hAnsi="Arial" w:cs="Arial"/>
        </w:rPr>
        <w:t xml:space="preserve"> na zysk kosztem podmiotowości pracowników? Humanites od lat namawia firmy do takich strategii rozwoju, </w:t>
      </w:r>
      <w:r w:rsidR="00547499" w:rsidRPr="00E36AF2">
        <w:rPr>
          <w:rFonts w:ascii="Arial" w:hAnsi="Arial" w:cs="Arial"/>
        </w:rPr>
        <w:t xml:space="preserve">zgodnie z którymi </w:t>
      </w:r>
      <w:r w:rsidR="00B7016E" w:rsidRPr="00E36AF2">
        <w:rPr>
          <w:rFonts w:ascii="Arial" w:hAnsi="Arial" w:cs="Arial"/>
        </w:rPr>
        <w:t>biznes zrealizuje swoje cele</w:t>
      </w:r>
      <w:r w:rsidR="00BD2C56" w:rsidRPr="00E36AF2">
        <w:rPr>
          <w:rFonts w:ascii="Arial" w:hAnsi="Arial" w:cs="Arial"/>
        </w:rPr>
        <w:t>,</w:t>
      </w:r>
      <w:r w:rsidR="00B7016E" w:rsidRPr="00E36AF2">
        <w:rPr>
          <w:rFonts w:ascii="Arial" w:hAnsi="Arial" w:cs="Arial"/>
        </w:rPr>
        <w:t xml:space="preserve"> a zatrudnione osoby odnajdą poczucie sensu. </w:t>
      </w:r>
    </w:p>
    <w:p w14:paraId="79C46AD8" w14:textId="7EB624EA" w:rsidR="00F67BAA" w:rsidRPr="00E36AF2" w:rsidRDefault="00BD2C56" w:rsidP="00EE3345">
      <w:pPr>
        <w:jc w:val="both"/>
        <w:rPr>
          <w:rFonts w:ascii="Arial" w:hAnsi="Arial" w:cs="Arial"/>
        </w:rPr>
      </w:pPr>
      <w:r w:rsidRPr="00E36AF2">
        <w:rPr>
          <w:rFonts w:ascii="Arial" w:hAnsi="Arial" w:cs="Arial"/>
        </w:rPr>
        <w:lastRenderedPageBreak/>
        <w:t>Ww. wyzwania d</w:t>
      </w:r>
      <w:r w:rsidR="008A39A1" w:rsidRPr="00E36AF2">
        <w:rPr>
          <w:rFonts w:ascii="Arial" w:hAnsi="Arial" w:cs="Arial"/>
        </w:rPr>
        <w:t xml:space="preserve">ostrzegają </w:t>
      </w:r>
      <w:r w:rsidRPr="00E36AF2">
        <w:rPr>
          <w:rFonts w:ascii="Arial" w:hAnsi="Arial" w:cs="Arial"/>
        </w:rPr>
        <w:t>także</w:t>
      </w:r>
      <w:r w:rsidR="008A39A1" w:rsidRPr="00E36AF2">
        <w:rPr>
          <w:rFonts w:ascii="Arial" w:hAnsi="Arial" w:cs="Arial"/>
        </w:rPr>
        <w:t xml:space="preserve"> unijni prawodawcy. </w:t>
      </w:r>
      <w:r w:rsidR="00D20FDE" w:rsidRPr="00E36AF2">
        <w:rPr>
          <w:rFonts w:ascii="Arial" w:hAnsi="Arial" w:cs="Arial"/>
        </w:rPr>
        <w:t>W związku ze zmianami legislacyjnymi</w:t>
      </w:r>
      <w:r w:rsidR="00993AED" w:rsidRPr="00E36AF2">
        <w:rPr>
          <w:rFonts w:ascii="Arial" w:hAnsi="Arial" w:cs="Arial"/>
        </w:rPr>
        <w:t>,</w:t>
      </w:r>
      <w:r w:rsidR="00D20FDE" w:rsidRPr="00E36AF2">
        <w:rPr>
          <w:rFonts w:ascii="Arial" w:hAnsi="Arial" w:cs="Arial"/>
        </w:rPr>
        <w:t xml:space="preserve"> wkrótce</w:t>
      </w:r>
      <w:r w:rsidR="00CC3DDC" w:rsidRPr="00E36AF2">
        <w:rPr>
          <w:rFonts w:ascii="Arial" w:hAnsi="Arial" w:cs="Arial"/>
        </w:rPr>
        <w:t xml:space="preserve"> </w:t>
      </w:r>
      <w:r w:rsidR="00D20FDE" w:rsidRPr="00E36AF2">
        <w:rPr>
          <w:rFonts w:ascii="Arial" w:hAnsi="Arial" w:cs="Arial"/>
          <w:b/>
        </w:rPr>
        <w:t xml:space="preserve">kolejne </w:t>
      </w:r>
      <w:r w:rsidR="00E706A4" w:rsidRPr="00E36AF2">
        <w:rPr>
          <w:rFonts w:ascii="Arial" w:hAnsi="Arial" w:cs="Arial"/>
          <w:b/>
        </w:rPr>
        <w:t xml:space="preserve">polskie </w:t>
      </w:r>
      <w:r w:rsidR="00D20FDE" w:rsidRPr="00E36AF2">
        <w:rPr>
          <w:rFonts w:ascii="Arial" w:hAnsi="Arial" w:cs="Arial"/>
          <w:b/>
        </w:rPr>
        <w:t>spółki będą miały obowiązek raportowania działań w obszarze ESG</w:t>
      </w:r>
      <w:r w:rsidR="00E706A4" w:rsidRPr="00E36AF2">
        <w:rPr>
          <w:rFonts w:ascii="Arial" w:hAnsi="Arial" w:cs="Arial"/>
          <w:b/>
        </w:rPr>
        <w:t xml:space="preserve">, a </w:t>
      </w:r>
      <w:r w:rsidR="00D20FDE" w:rsidRPr="00E36AF2">
        <w:rPr>
          <w:rFonts w:ascii="Arial" w:hAnsi="Arial" w:cs="Arial"/>
          <w:b/>
        </w:rPr>
        <w:t>na środkowy komponent „S” (social) odpowiada</w:t>
      </w:r>
      <w:r w:rsidR="00E706A4" w:rsidRPr="00E36AF2">
        <w:rPr>
          <w:rFonts w:ascii="Arial" w:hAnsi="Arial" w:cs="Arial"/>
          <w:b/>
        </w:rPr>
        <w:t xml:space="preserve"> właśnie akcja Humanites.</w:t>
      </w:r>
      <w:r w:rsidR="00E706A4" w:rsidRPr="00E36AF2">
        <w:rPr>
          <w:rFonts w:ascii="Arial" w:hAnsi="Arial" w:cs="Arial"/>
        </w:rPr>
        <w:t xml:space="preserve"> T</w:t>
      </w:r>
      <w:r w:rsidR="009502B6" w:rsidRPr="00E36AF2">
        <w:rPr>
          <w:rFonts w:ascii="Arial" w:hAnsi="Arial" w:cs="Arial"/>
        </w:rPr>
        <w:t xml:space="preserve">akże tych </w:t>
      </w:r>
      <w:r w:rsidR="00176517" w:rsidRPr="00E36AF2">
        <w:rPr>
          <w:rFonts w:ascii="Arial" w:hAnsi="Arial" w:cs="Arial"/>
        </w:rPr>
        <w:t>zagadnień dotyczy</w:t>
      </w:r>
      <w:r w:rsidR="009502B6" w:rsidRPr="00E36AF2">
        <w:rPr>
          <w:rFonts w:ascii="Arial" w:hAnsi="Arial" w:cs="Arial"/>
        </w:rPr>
        <w:t xml:space="preserve"> </w:t>
      </w:r>
      <w:r w:rsidR="00176517" w:rsidRPr="00E36AF2">
        <w:rPr>
          <w:rFonts w:ascii="Arial" w:hAnsi="Arial" w:cs="Arial"/>
        </w:rPr>
        <w:t>konferencja Instytutu Humanites „Dwie Godziny dla Rodziny | dla Człowieka</w:t>
      </w:r>
      <w:r w:rsidR="009502B6" w:rsidRPr="00E36AF2">
        <w:rPr>
          <w:rFonts w:ascii="Arial" w:hAnsi="Arial" w:cs="Arial"/>
        </w:rPr>
        <w:t xml:space="preserve"> – walka o talenty i dobrostan Pracowników w dobie AI</w:t>
      </w:r>
      <w:r w:rsidR="00176517" w:rsidRPr="00E36AF2">
        <w:rPr>
          <w:rFonts w:ascii="Arial" w:hAnsi="Arial" w:cs="Arial"/>
        </w:rPr>
        <w:t>”</w:t>
      </w:r>
      <w:r w:rsidR="001E36CE" w:rsidRPr="00E36AF2">
        <w:rPr>
          <w:rFonts w:ascii="Arial" w:hAnsi="Arial" w:cs="Arial"/>
        </w:rPr>
        <w:t>.</w:t>
      </w:r>
      <w:r w:rsidR="00641DBD" w:rsidRPr="00E36AF2">
        <w:rPr>
          <w:rFonts w:ascii="Arial" w:hAnsi="Arial" w:cs="Arial"/>
        </w:rPr>
        <w:t xml:space="preserve"> </w:t>
      </w:r>
    </w:p>
    <w:p w14:paraId="5E6327F7" w14:textId="5D259F44" w:rsidR="00C966C6" w:rsidRPr="00E36AF2" w:rsidRDefault="001E36CE" w:rsidP="00EE3345">
      <w:pPr>
        <w:jc w:val="both"/>
        <w:rPr>
          <w:rFonts w:ascii="Arial" w:hAnsi="Arial" w:cs="Arial"/>
          <w:b/>
        </w:rPr>
      </w:pPr>
      <w:r w:rsidRPr="00E36AF2">
        <w:rPr>
          <w:rFonts w:ascii="Arial" w:hAnsi="Arial" w:cs="Arial"/>
          <w:b/>
        </w:rPr>
        <w:t>Biznes w trosce o więzi</w:t>
      </w:r>
    </w:p>
    <w:p w14:paraId="48114179" w14:textId="5054F4FC" w:rsidR="00F67BAA" w:rsidRPr="00E36AF2" w:rsidRDefault="00F67BAA" w:rsidP="00EE3345">
      <w:pPr>
        <w:jc w:val="both"/>
        <w:rPr>
          <w:rFonts w:ascii="Arial" w:eastAsia="Arial" w:hAnsi="Arial" w:cs="Arial"/>
        </w:rPr>
      </w:pPr>
      <w:r w:rsidRPr="00E36AF2">
        <w:rPr>
          <w:rFonts w:ascii="Arial" w:eastAsia="Arial" w:hAnsi="Arial" w:cs="Arial"/>
        </w:rPr>
        <w:t>Ruch #2h4family to odpowiedź na globalny problem samotności, depresji i kryzysu więzi. Instytut Humanites zachęca</w:t>
      </w:r>
      <w:r w:rsidR="00C966C6" w:rsidRPr="00E36AF2">
        <w:rPr>
          <w:rFonts w:ascii="Arial" w:eastAsia="Arial" w:hAnsi="Arial" w:cs="Arial"/>
        </w:rPr>
        <w:t xml:space="preserve"> organizacje, które do niego dołączyły, aby w okolicy 15 maja, ustanowionego przez ONZ Międzynarodowym Dniem Rodziny, podarowały</w:t>
      </w:r>
      <w:r w:rsidR="00F3532A" w:rsidRPr="00E36AF2">
        <w:rPr>
          <w:rFonts w:ascii="Arial" w:eastAsia="Arial" w:hAnsi="Arial" w:cs="Arial"/>
        </w:rPr>
        <w:t xml:space="preserve"> (choć nie jest to kluczowe)</w:t>
      </w:r>
      <w:r w:rsidR="00C966C6" w:rsidRPr="00E36AF2">
        <w:rPr>
          <w:rFonts w:ascii="Arial" w:eastAsia="Arial" w:hAnsi="Arial" w:cs="Arial"/>
        </w:rPr>
        <w:t xml:space="preserve"> swoim pracownikom dwie godziny wolnego</w:t>
      </w:r>
      <w:r w:rsidR="00EB3FFF" w:rsidRPr="00E36AF2">
        <w:rPr>
          <w:rFonts w:ascii="Arial" w:eastAsia="Arial" w:hAnsi="Arial" w:cs="Arial"/>
        </w:rPr>
        <w:t xml:space="preserve"> na </w:t>
      </w:r>
      <w:r w:rsidR="009C327C" w:rsidRPr="00E36AF2">
        <w:rPr>
          <w:rFonts w:ascii="Arial" w:eastAsia="Arial" w:hAnsi="Arial" w:cs="Arial"/>
        </w:rPr>
        <w:t>spędzenie</w:t>
      </w:r>
      <w:r w:rsidR="00EB3FFF" w:rsidRPr="00E36AF2">
        <w:rPr>
          <w:rFonts w:ascii="Arial" w:eastAsia="Arial" w:hAnsi="Arial" w:cs="Arial"/>
        </w:rPr>
        <w:t xml:space="preserve"> z najbliższymi</w:t>
      </w:r>
      <w:r w:rsidR="009C327C" w:rsidRPr="00E36AF2">
        <w:rPr>
          <w:rFonts w:ascii="Arial" w:eastAsia="Arial" w:hAnsi="Arial" w:cs="Arial"/>
        </w:rPr>
        <w:t xml:space="preserve"> wartościowych chwil</w:t>
      </w:r>
      <w:r w:rsidR="00C966C6" w:rsidRPr="00E36AF2">
        <w:rPr>
          <w:rFonts w:ascii="Arial" w:eastAsia="Arial" w:hAnsi="Arial" w:cs="Arial"/>
        </w:rPr>
        <w:t xml:space="preserve">. Najważniejsze jest </w:t>
      </w:r>
      <w:r w:rsidR="00BD2C56" w:rsidRPr="00E36AF2">
        <w:rPr>
          <w:rFonts w:ascii="Arial" w:eastAsia="Arial" w:hAnsi="Arial" w:cs="Arial"/>
        </w:rPr>
        <w:t xml:space="preserve">jednak </w:t>
      </w:r>
      <w:r w:rsidR="00C966C6" w:rsidRPr="00E36AF2">
        <w:rPr>
          <w:rFonts w:ascii="Arial" w:eastAsia="Arial" w:hAnsi="Arial" w:cs="Arial"/>
        </w:rPr>
        <w:t>zastanowienie się, co w firmie można zrobić</w:t>
      </w:r>
      <w:r w:rsidR="00F3532A" w:rsidRPr="00E36AF2">
        <w:rPr>
          <w:rFonts w:ascii="Arial" w:eastAsia="Arial" w:hAnsi="Arial" w:cs="Arial"/>
        </w:rPr>
        <w:t xml:space="preserve"> i jaki dać przykład</w:t>
      </w:r>
      <w:r w:rsidR="00C966C6" w:rsidRPr="00E36AF2">
        <w:rPr>
          <w:rFonts w:ascii="Arial" w:eastAsia="Arial" w:hAnsi="Arial" w:cs="Arial"/>
        </w:rPr>
        <w:t xml:space="preserve">, aby </w:t>
      </w:r>
      <w:r w:rsidR="009C327C" w:rsidRPr="00E36AF2">
        <w:rPr>
          <w:rFonts w:ascii="Arial" w:eastAsia="Arial" w:hAnsi="Arial" w:cs="Arial"/>
        </w:rPr>
        <w:t>zatrudnieni budowali</w:t>
      </w:r>
      <w:r w:rsidR="00C966C6" w:rsidRPr="00E36AF2">
        <w:rPr>
          <w:rFonts w:ascii="Arial" w:eastAsia="Arial" w:hAnsi="Arial" w:cs="Arial"/>
        </w:rPr>
        <w:t xml:space="preserve"> dobre więzi, zarówno w środowisku pracy, jak i poza nim. To „poza nim” nie stanowi jedynie dodatku, przeciwnie – jest kluczem.</w:t>
      </w:r>
    </w:p>
    <w:p w14:paraId="265A46D6" w14:textId="2EB8B9C3" w:rsidR="00BD2C56" w:rsidRPr="00E36AF2" w:rsidRDefault="00C966C6" w:rsidP="005B088A">
      <w:pPr>
        <w:rPr>
          <w:rFonts w:ascii="Arial" w:hAnsi="Arial" w:cs="Arial"/>
        </w:rPr>
      </w:pPr>
      <w:r w:rsidRPr="00E36AF2">
        <w:rPr>
          <w:rFonts w:ascii="Arial" w:hAnsi="Arial" w:cs="Arial"/>
        </w:rPr>
        <w:t xml:space="preserve">Liderzy polskiej transformacji gospodarczej zaniedbali jej „ludzki” aspekt. </w:t>
      </w:r>
      <w:r w:rsidR="00264C61" w:rsidRPr="00E36AF2">
        <w:rPr>
          <w:rFonts w:ascii="Arial" w:hAnsi="Arial" w:cs="Arial"/>
        </w:rPr>
        <w:t>Z</w:t>
      </w:r>
      <w:r w:rsidRPr="00E36AF2">
        <w:rPr>
          <w:rFonts w:ascii="Arial" w:hAnsi="Arial" w:cs="Arial"/>
        </w:rPr>
        <w:t xml:space="preserve"> </w:t>
      </w:r>
      <w:r w:rsidR="00264C61" w:rsidRPr="00E36AF2">
        <w:rPr>
          <w:rFonts w:ascii="Arial" w:hAnsi="Arial" w:cs="Arial"/>
        </w:rPr>
        <w:t xml:space="preserve">folwarcznym </w:t>
      </w:r>
      <w:r w:rsidRPr="00E36AF2">
        <w:rPr>
          <w:rFonts w:ascii="Arial" w:hAnsi="Arial" w:cs="Arial"/>
        </w:rPr>
        <w:t>system zarządzania pracą, mierzymy się do dzisiaj. Tymczasem nowe badania</w:t>
      </w:r>
      <w:r w:rsidR="00064BC5" w:rsidRPr="00E36AF2">
        <w:rPr>
          <w:rFonts w:ascii="Arial" w:hAnsi="Arial" w:cs="Arial"/>
        </w:rPr>
        <w:t xml:space="preserve"> potwierdzają prostą intuicję – kiedy życie</w:t>
      </w:r>
      <w:r w:rsidR="00D1660D" w:rsidRPr="00E36AF2">
        <w:rPr>
          <w:rFonts w:ascii="Arial" w:hAnsi="Arial" w:cs="Arial"/>
        </w:rPr>
        <w:t xml:space="preserve"> </w:t>
      </w:r>
      <w:r w:rsidR="00EB3FFF" w:rsidRPr="00E36AF2">
        <w:rPr>
          <w:rFonts w:ascii="Arial" w:hAnsi="Arial" w:cs="Arial"/>
        </w:rPr>
        <w:t>jest niesatysfakcjonujące</w:t>
      </w:r>
      <w:r w:rsidR="00064BC5" w:rsidRPr="00E36AF2">
        <w:rPr>
          <w:rFonts w:ascii="Arial" w:hAnsi="Arial" w:cs="Arial"/>
        </w:rPr>
        <w:t xml:space="preserve">, pogarsza się jakość </w:t>
      </w:r>
      <w:r w:rsidR="00EB3FFF" w:rsidRPr="00E36AF2">
        <w:rPr>
          <w:rFonts w:ascii="Arial" w:hAnsi="Arial" w:cs="Arial"/>
        </w:rPr>
        <w:t xml:space="preserve">naszej </w:t>
      </w:r>
      <w:r w:rsidR="00064BC5" w:rsidRPr="00E36AF2">
        <w:rPr>
          <w:rFonts w:ascii="Arial" w:hAnsi="Arial" w:cs="Arial"/>
        </w:rPr>
        <w:t>pracy</w:t>
      </w:r>
      <w:r w:rsidR="00BD2C56" w:rsidRPr="00E36AF2">
        <w:rPr>
          <w:rFonts w:ascii="Arial" w:hAnsi="Arial" w:cs="Arial"/>
        </w:rPr>
        <w:t>. Dowód znajdziemy choćby w</w:t>
      </w:r>
      <w:r w:rsidR="002D0D55" w:rsidRPr="00E36AF2">
        <w:rPr>
          <w:rFonts w:ascii="Arial" w:hAnsi="Arial" w:cs="Arial"/>
        </w:rPr>
        <w:t xml:space="preserve">e wspomnianym </w:t>
      </w:r>
      <w:hyperlink r:id="rId8" w:history="1">
        <w:r w:rsidR="002D0D55" w:rsidRPr="00E36AF2">
          <w:rPr>
            <w:rStyle w:val="Hipercze"/>
            <w:rFonts w:ascii="Arial" w:hAnsi="Arial" w:cs="Arial"/>
          </w:rPr>
          <w:t>badaniu</w:t>
        </w:r>
        <w:r w:rsidR="000E7F11" w:rsidRPr="00E36AF2">
          <w:rPr>
            <w:rStyle w:val="Hipercze"/>
            <w:rFonts w:ascii="Arial" w:hAnsi="Arial" w:cs="Arial"/>
          </w:rPr>
          <w:t xml:space="preserve"> Humanites</w:t>
        </w:r>
        <w:r w:rsidR="002D0D55" w:rsidRPr="00E36AF2">
          <w:rPr>
            <w:rStyle w:val="Hipercze"/>
            <w:rFonts w:ascii="Arial" w:hAnsi="Arial" w:cs="Arial"/>
          </w:rPr>
          <w:t>.</w:t>
        </w:r>
      </w:hyperlink>
      <w:r w:rsidR="00064BC5" w:rsidRPr="00E36AF2">
        <w:rPr>
          <w:rFonts w:ascii="Arial" w:hAnsi="Arial" w:cs="Arial"/>
        </w:rPr>
        <w:t xml:space="preserve"> </w:t>
      </w:r>
      <w:r w:rsidR="005F2057" w:rsidRPr="00E36AF2">
        <w:rPr>
          <w:rFonts w:ascii="Arial" w:hAnsi="Arial" w:cs="Arial"/>
        </w:rPr>
        <w:t>W</w:t>
      </w:r>
      <w:r w:rsidR="00064BC5" w:rsidRPr="00E36AF2">
        <w:rPr>
          <w:rFonts w:ascii="Arial" w:hAnsi="Arial" w:cs="Arial"/>
        </w:rPr>
        <w:t xml:space="preserve"> drugą stronę – dobre relacje z ludźmi czynią </w:t>
      </w:r>
      <w:r w:rsidR="00EB3FFF" w:rsidRPr="00E36AF2">
        <w:rPr>
          <w:rFonts w:ascii="Arial" w:hAnsi="Arial" w:cs="Arial"/>
        </w:rPr>
        <w:t>człowi</w:t>
      </w:r>
      <w:r w:rsidR="009C327C" w:rsidRPr="00E36AF2">
        <w:rPr>
          <w:rFonts w:ascii="Arial" w:hAnsi="Arial" w:cs="Arial"/>
        </w:rPr>
        <w:t>e</w:t>
      </w:r>
      <w:r w:rsidR="00EB3FFF" w:rsidRPr="00E36AF2">
        <w:rPr>
          <w:rFonts w:ascii="Arial" w:hAnsi="Arial" w:cs="Arial"/>
        </w:rPr>
        <w:t>k</w:t>
      </w:r>
      <w:r w:rsidR="009C327C" w:rsidRPr="00E36AF2">
        <w:rPr>
          <w:rFonts w:ascii="Arial" w:hAnsi="Arial" w:cs="Arial"/>
        </w:rPr>
        <w:t>a</w:t>
      </w:r>
      <w:r w:rsidR="00EB3FFF" w:rsidRPr="00E36AF2">
        <w:rPr>
          <w:rFonts w:ascii="Arial" w:hAnsi="Arial" w:cs="Arial"/>
        </w:rPr>
        <w:t xml:space="preserve"> </w:t>
      </w:r>
      <w:r w:rsidR="00064BC5" w:rsidRPr="00E36AF2">
        <w:rPr>
          <w:rFonts w:ascii="Arial" w:hAnsi="Arial" w:cs="Arial"/>
        </w:rPr>
        <w:t>szczęśliwszym</w:t>
      </w:r>
      <w:r w:rsidR="00EB3FFF" w:rsidRPr="00E36AF2">
        <w:rPr>
          <w:rFonts w:ascii="Arial" w:hAnsi="Arial" w:cs="Arial"/>
        </w:rPr>
        <w:t>,</w:t>
      </w:r>
      <w:r w:rsidR="00064BC5" w:rsidRPr="00E36AF2">
        <w:rPr>
          <w:rFonts w:ascii="Arial" w:hAnsi="Arial" w:cs="Arial"/>
        </w:rPr>
        <w:t xml:space="preserve"> bardziej wydajnym pracownik</w:t>
      </w:r>
      <w:r w:rsidR="00EB3FFF" w:rsidRPr="00E36AF2">
        <w:rPr>
          <w:rFonts w:ascii="Arial" w:hAnsi="Arial" w:cs="Arial"/>
        </w:rPr>
        <w:t>iem</w:t>
      </w:r>
      <w:r w:rsidR="00064BC5" w:rsidRPr="00E36AF2">
        <w:rPr>
          <w:rFonts w:ascii="Arial" w:hAnsi="Arial" w:cs="Arial"/>
        </w:rPr>
        <w:t xml:space="preserve">. </w:t>
      </w:r>
    </w:p>
    <w:p w14:paraId="3CAF69D0" w14:textId="01EC4AE1" w:rsidR="0000656B" w:rsidRPr="00E36AF2" w:rsidRDefault="00993AED" w:rsidP="005B088A">
      <w:pPr>
        <w:rPr>
          <w:rFonts w:ascii="Arial" w:hAnsi="Arial" w:cs="Arial"/>
        </w:rPr>
      </w:pPr>
      <w:r w:rsidRPr="00E36AF2">
        <w:rPr>
          <w:rFonts w:ascii="Arial" w:hAnsi="Arial" w:cs="Arial"/>
        </w:rPr>
        <w:t xml:space="preserve">- </w:t>
      </w:r>
      <w:r w:rsidR="00064BC5" w:rsidRPr="00E36AF2">
        <w:rPr>
          <w:rFonts w:ascii="Arial" w:hAnsi="Arial" w:cs="Arial"/>
          <w:iCs/>
        </w:rPr>
        <w:t>Tworząc Dwie Godziny dla Rodziny | dla Człowieka, chcieliśmy w Instytucie Humanites ruszyć tę pierwszą cegiełkę, przekonać biznes, że troska o więzi jest w jego interesie. Póki co wygląda na to, że się nam to udaje</w:t>
      </w:r>
      <w:r w:rsidR="00064BC5" w:rsidRPr="00E36AF2">
        <w:rPr>
          <w:rFonts w:ascii="Arial" w:hAnsi="Arial" w:cs="Arial"/>
        </w:rPr>
        <w:t xml:space="preserve"> – komentuje </w:t>
      </w:r>
      <w:r w:rsidR="00EB3FFF" w:rsidRPr="00E36AF2">
        <w:rPr>
          <w:rFonts w:ascii="Arial" w:hAnsi="Arial" w:cs="Arial"/>
        </w:rPr>
        <w:t>Katarzyna Lorenz, odpowiedzialna z</w:t>
      </w:r>
      <w:r w:rsidR="00B7016E" w:rsidRPr="00E36AF2">
        <w:rPr>
          <w:rFonts w:ascii="Arial" w:hAnsi="Arial" w:cs="Arial"/>
        </w:rPr>
        <w:t>a</w:t>
      </w:r>
      <w:r w:rsidR="00EB3FFF" w:rsidRPr="00E36AF2">
        <w:rPr>
          <w:rFonts w:ascii="Arial" w:hAnsi="Arial" w:cs="Arial"/>
        </w:rPr>
        <w:t xml:space="preserve"> program akcji </w:t>
      </w:r>
      <w:r w:rsidR="00064BC5" w:rsidRPr="00E36AF2">
        <w:rPr>
          <w:rFonts w:ascii="Arial" w:hAnsi="Arial" w:cs="Arial"/>
        </w:rPr>
        <w:t>Instytutu Humanites</w:t>
      </w:r>
      <w:r w:rsidRPr="00E36AF2">
        <w:rPr>
          <w:rFonts w:ascii="Arial" w:hAnsi="Arial" w:cs="Arial"/>
        </w:rPr>
        <w:t>.</w:t>
      </w:r>
      <w:r w:rsidR="0000656B" w:rsidRPr="00E36AF2">
        <w:rPr>
          <w:rFonts w:ascii="Arial" w:hAnsi="Arial" w:cs="Arial"/>
        </w:rPr>
        <w:t xml:space="preserve"> </w:t>
      </w:r>
      <w:r w:rsidR="0000656B" w:rsidRPr="00E36AF2">
        <w:rPr>
          <w:rFonts w:ascii="Arial" w:hAnsi="Arial" w:cs="Arial"/>
          <w:b/>
        </w:rPr>
        <w:t xml:space="preserve">Według ankiety towarzyszącej kampanii Dwie Godziny dla Rodziny dla Człowieka aż </w:t>
      </w:r>
      <w:r w:rsidR="0000656B" w:rsidRPr="00E36AF2">
        <w:rPr>
          <w:rFonts w:ascii="Arial" w:hAnsi="Arial" w:cs="Arial"/>
          <w:b/>
          <w:color w:val="008D2F"/>
        </w:rPr>
        <w:t xml:space="preserve">70% respondentów dostrzega, że akcja Instytutu Humanites ma pozytywny wpływ na </w:t>
      </w:r>
      <w:proofErr w:type="spellStart"/>
      <w:r w:rsidR="0000656B" w:rsidRPr="00E36AF2">
        <w:rPr>
          <w:rFonts w:ascii="Arial" w:hAnsi="Arial" w:cs="Arial"/>
          <w:b/>
          <w:color w:val="008D2F"/>
        </w:rPr>
        <w:t>Employer</w:t>
      </w:r>
      <w:proofErr w:type="spellEnd"/>
      <w:r w:rsidR="0000656B" w:rsidRPr="00E36AF2">
        <w:rPr>
          <w:rFonts w:ascii="Arial" w:hAnsi="Arial" w:cs="Arial"/>
          <w:b/>
          <w:color w:val="008D2F"/>
        </w:rPr>
        <w:t xml:space="preserve"> Branding firmy. </w:t>
      </w:r>
      <w:r w:rsidR="0000656B" w:rsidRPr="00E36AF2">
        <w:rPr>
          <w:rFonts w:ascii="Arial" w:hAnsi="Arial" w:cs="Arial"/>
          <w:b/>
        </w:rPr>
        <w:t xml:space="preserve">Z kolei ponad </w:t>
      </w:r>
      <w:r w:rsidR="0000656B" w:rsidRPr="00E36AF2">
        <w:rPr>
          <w:rFonts w:ascii="Arial" w:hAnsi="Arial" w:cs="Arial"/>
          <w:b/>
          <w:color w:val="008D2F"/>
        </w:rPr>
        <w:t>68% uczestników badania widzi jej udział w integracji ról zawodowych i prywatnych Pracowników</w:t>
      </w:r>
      <w:r w:rsidR="0000656B" w:rsidRPr="00E36AF2">
        <w:rPr>
          <w:rFonts w:ascii="Arial" w:hAnsi="Arial" w:cs="Arial"/>
          <w:b/>
          <w:color w:val="00B050"/>
        </w:rPr>
        <w:t xml:space="preserve">.  </w:t>
      </w:r>
    </w:p>
    <w:p w14:paraId="739493B1" w14:textId="295A180F" w:rsidR="00993AED" w:rsidRPr="00E36AF2" w:rsidRDefault="00993AED" w:rsidP="005B088A">
      <w:pPr>
        <w:rPr>
          <w:rFonts w:ascii="Arial" w:hAnsi="Arial" w:cs="Arial"/>
          <w:iCs/>
        </w:rPr>
      </w:pPr>
      <w:r w:rsidRPr="00E36AF2">
        <w:rPr>
          <w:rFonts w:ascii="Arial" w:hAnsi="Arial" w:cs="Arial"/>
          <w:iCs/>
        </w:rPr>
        <w:t>- U</w:t>
      </w:r>
      <w:r w:rsidR="00C55155" w:rsidRPr="00E36AF2">
        <w:rPr>
          <w:rFonts w:ascii="Arial" w:hAnsi="Arial" w:cs="Arial"/>
          <w:iCs/>
        </w:rPr>
        <w:t>dział w pierwszych edycjach akcji w roku 2012 sprawił, że niektóre firmy po raz pierwszy w swojej historii wykonały badanie zadowolenia pracowników lub wyodrębniły działy mające się zajmować dobrostanem zatrudnionych. Dziś jest już standardem, że z</w:t>
      </w:r>
      <w:r w:rsidR="00DC34F2" w:rsidRPr="00E36AF2">
        <w:rPr>
          <w:rFonts w:ascii="Arial" w:hAnsi="Arial" w:cs="Arial"/>
          <w:iCs/>
        </w:rPr>
        <w:t xml:space="preserve">aangażowane </w:t>
      </w:r>
      <w:r w:rsidR="00C55155" w:rsidRPr="00E36AF2">
        <w:rPr>
          <w:rFonts w:ascii="Arial" w:hAnsi="Arial" w:cs="Arial"/>
          <w:iCs/>
        </w:rPr>
        <w:t xml:space="preserve">w akcję </w:t>
      </w:r>
      <w:r w:rsidR="00DC34F2" w:rsidRPr="00E36AF2">
        <w:rPr>
          <w:rFonts w:ascii="Arial" w:hAnsi="Arial" w:cs="Arial"/>
          <w:iCs/>
        </w:rPr>
        <w:t xml:space="preserve">podmioty </w:t>
      </w:r>
      <w:r w:rsidR="00C55155" w:rsidRPr="00E36AF2">
        <w:rPr>
          <w:rFonts w:ascii="Arial" w:hAnsi="Arial" w:cs="Arial"/>
          <w:iCs/>
        </w:rPr>
        <w:t>organizują</w:t>
      </w:r>
      <w:r w:rsidR="00DC34F2" w:rsidRPr="00E36AF2">
        <w:rPr>
          <w:rFonts w:ascii="Arial" w:hAnsi="Arial" w:cs="Arial"/>
          <w:iCs/>
        </w:rPr>
        <w:t xml:space="preserve"> konkursy, warsztaty, pikniki czy gry terenowe dla pracowników wraz z rodzinami</w:t>
      </w:r>
      <w:r w:rsidR="00CA4F67" w:rsidRPr="00E36AF2">
        <w:rPr>
          <w:rFonts w:ascii="Arial" w:hAnsi="Arial" w:cs="Arial"/>
          <w:iCs/>
        </w:rPr>
        <w:t xml:space="preserve">. </w:t>
      </w:r>
      <w:r w:rsidR="00CA4F67" w:rsidRPr="00E36AF2">
        <w:rPr>
          <w:rFonts w:ascii="Arial" w:hAnsi="Arial" w:cs="Arial"/>
          <w:b/>
          <w:bCs/>
          <w:iCs/>
          <w:color w:val="008D2F"/>
        </w:rPr>
        <w:t>Ponad 95% firm w akcji</w:t>
      </w:r>
      <w:r w:rsidR="005B088A" w:rsidRPr="00E36AF2">
        <w:rPr>
          <w:rFonts w:ascii="Arial" w:hAnsi="Arial" w:cs="Arial"/>
          <w:b/>
          <w:bCs/>
          <w:iCs/>
          <w:color w:val="008D2F"/>
        </w:rPr>
        <w:t xml:space="preserve"> </w:t>
      </w:r>
      <w:r w:rsidR="00CA4F67" w:rsidRPr="00E36AF2">
        <w:rPr>
          <w:rFonts w:ascii="Arial" w:hAnsi="Arial" w:cs="Arial"/>
          <w:b/>
          <w:bCs/>
          <w:iCs/>
          <w:color w:val="008D2F"/>
        </w:rPr>
        <w:t>daje pracownikom dwie godziny wolnego</w:t>
      </w:r>
      <w:r w:rsidR="00CA4F67" w:rsidRPr="00E36AF2">
        <w:rPr>
          <w:rFonts w:ascii="Arial" w:hAnsi="Arial" w:cs="Arial"/>
          <w:iCs/>
        </w:rPr>
        <w:t xml:space="preserve">. Zaskoczyło nas to, że celebracja tej z </w:t>
      </w:r>
      <w:r w:rsidR="00B97B5C" w:rsidRPr="00E36AF2">
        <w:rPr>
          <w:rFonts w:ascii="Arial" w:hAnsi="Arial" w:cs="Arial"/>
          <w:iCs/>
        </w:rPr>
        <w:t>założenia prostej</w:t>
      </w:r>
      <w:r w:rsidR="00CA4F67" w:rsidRPr="00E36AF2">
        <w:rPr>
          <w:rFonts w:ascii="Arial" w:hAnsi="Arial" w:cs="Arial"/>
          <w:iCs/>
        </w:rPr>
        <w:t xml:space="preserve"> i symbolicznej akcji przeradza się nie tylko w dni, tygodnie, ale i miesiące wyjątkowych wydarzeń „dla Rodziny i dla Człowieka” w firmach. Takie wyróżniające się </w:t>
      </w:r>
      <w:r w:rsidR="005B088A" w:rsidRPr="00E36AF2">
        <w:rPr>
          <w:rFonts w:ascii="Arial" w:hAnsi="Arial" w:cs="Arial"/>
          <w:iCs/>
        </w:rPr>
        <w:t xml:space="preserve">zaangażowanie pracodawców nagradzamy w specjalnym konkursie </w:t>
      </w:r>
      <w:r w:rsidR="00AF7FF3" w:rsidRPr="00E36AF2">
        <w:rPr>
          <w:rFonts w:ascii="Arial" w:hAnsi="Arial" w:cs="Arial"/>
          <w:iCs/>
        </w:rPr>
        <w:t>na najlepszą realizację</w:t>
      </w:r>
      <w:r w:rsidR="00CA4F67" w:rsidRPr="00E36AF2">
        <w:rPr>
          <w:rFonts w:ascii="Arial" w:hAnsi="Arial" w:cs="Arial"/>
          <w:iCs/>
        </w:rPr>
        <w:t xml:space="preserve"> akcji #2h4family #2h4human</w:t>
      </w:r>
      <w:r w:rsidRPr="00E36AF2">
        <w:rPr>
          <w:rFonts w:ascii="Arial" w:hAnsi="Arial" w:cs="Arial"/>
          <w:iCs/>
        </w:rPr>
        <w:t xml:space="preserve"> – dodaje.</w:t>
      </w:r>
    </w:p>
    <w:p w14:paraId="34935DE7" w14:textId="77777777" w:rsidR="000A4639" w:rsidRPr="00E36AF2" w:rsidRDefault="000A4639" w:rsidP="000A4639">
      <w:pPr>
        <w:jc w:val="both"/>
        <w:rPr>
          <w:rFonts w:ascii="Arial" w:hAnsi="Arial" w:cs="Arial"/>
        </w:rPr>
      </w:pPr>
      <w:r w:rsidRPr="00E36AF2">
        <w:rPr>
          <w:rFonts w:ascii="Arial" w:hAnsi="Arial" w:cs="Arial"/>
        </w:rPr>
        <w:t>Ruch Dwie Godziny dla Rodziny | dla Człowieka w maju 2023 roku celebrował finał 12 edycji akcji #2h4family. Do stworzonego przez impact inwestorkę i Prezes Instytutu Humanites Zofię Dzik globalnego programu „Wielkiej Społecznej Zmiany kultury pracy i stylu życia” dołączyło już ponad 2000 firm i organizacji z kilkudziesięciu państw na całym świecie, od Europy po Australię. Instytut Humanites szacuje, że beneficjentami ruchu jest ok</w:t>
      </w:r>
      <w:r w:rsidRPr="00E36AF2">
        <w:rPr>
          <w:rFonts w:ascii="Arial" w:hAnsi="Arial" w:cs="Arial"/>
          <w:color w:val="00994D"/>
        </w:rPr>
        <w:t xml:space="preserve">. </w:t>
      </w:r>
      <w:r w:rsidRPr="00E36AF2">
        <w:rPr>
          <w:rFonts w:ascii="Arial" w:hAnsi="Arial" w:cs="Arial"/>
          <w:b/>
          <w:bCs/>
          <w:color w:val="008D2F"/>
        </w:rPr>
        <w:t>3 000 000</w:t>
      </w:r>
      <w:r w:rsidRPr="00E36AF2">
        <w:rPr>
          <w:rFonts w:ascii="Arial" w:hAnsi="Arial" w:cs="Arial"/>
          <w:color w:val="008D2F"/>
        </w:rPr>
        <w:t xml:space="preserve"> </w:t>
      </w:r>
      <w:r w:rsidRPr="00E36AF2">
        <w:rPr>
          <w:rFonts w:ascii="Arial" w:hAnsi="Arial" w:cs="Arial"/>
          <w:b/>
          <w:bCs/>
          <w:color w:val="008D2F"/>
        </w:rPr>
        <w:t>pracownic i pracowników</w:t>
      </w:r>
      <w:r w:rsidRPr="00E36AF2">
        <w:rPr>
          <w:rFonts w:ascii="Arial" w:hAnsi="Arial" w:cs="Arial"/>
        </w:rPr>
        <w:t xml:space="preserve">. </w:t>
      </w:r>
      <w:r w:rsidRPr="00E36AF2">
        <w:rPr>
          <w:rFonts w:ascii="Arial" w:eastAsia="Arial" w:hAnsi="Arial" w:cs="Arial"/>
        </w:rPr>
        <w:t xml:space="preserve">W akcji biorą udział zarówno wielkie międzynarodowe korporacje jak i średnie oraz małe przedsiębiorstwa: m.in. Alior Bank, </w:t>
      </w:r>
      <w:proofErr w:type="spellStart"/>
      <w:r w:rsidRPr="00E36AF2">
        <w:rPr>
          <w:rFonts w:ascii="Arial" w:eastAsia="Arial" w:hAnsi="Arial" w:cs="Arial"/>
        </w:rPr>
        <w:t>Anvil</w:t>
      </w:r>
      <w:proofErr w:type="spellEnd"/>
      <w:r w:rsidRPr="00E36AF2">
        <w:rPr>
          <w:rFonts w:ascii="Arial" w:eastAsia="Arial" w:hAnsi="Arial" w:cs="Arial"/>
        </w:rPr>
        <w:t xml:space="preserve">, </w:t>
      </w:r>
      <w:proofErr w:type="spellStart"/>
      <w:r w:rsidRPr="00E36AF2">
        <w:rPr>
          <w:rFonts w:ascii="Arial" w:eastAsia="Arial" w:hAnsi="Arial" w:cs="Arial"/>
        </w:rPr>
        <w:t>Aviva</w:t>
      </w:r>
      <w:proofErr w:type="spellEnd"/>
      <w:r w:rsidRPr="00E36AF2">
        <w:rPr>
          <w:rFonts w:ascii="Arial" w:eastAsia="Arial" w:hAnsi="Arial" w:cs="Arial"/>
        </w:rPr>
        <w:t xml:space="preserve">, AVON, </w:t>
      </w:r>
      <w:proofErr w:type="spellStart"/>
      <w:r w:rsidRPr="00E36AF2">
        <w:rPr>
          <w:rFonts w:ascii="Arial" w:eastAsia="Arial" w:hAnsi="Arial" w:cs="Arial"/>
        </w:rPr>
        <w:t>Basf</w:t>
      </w:r>
      <w:proofErr w:type="spellEnd"/>
      <w:r w:rsidRPr="00E36AF2">
        <w:rPr>
          <w:rFonts w:ascii="Arial" w:eastAsia="Arial" w:hAnsi="Arial" w:cs="Arial"/>
        </w:rPr>
        <w:t xml:space="preserve">, Bank BPH, BNP </w:t>
      </w:r>
      <w:proofErr w:type="spellStart"/>
      <w:r w:rsidRPr="00E36AF2">
        <w:rPr>
          <w:rFonts w:ascii="Arial" w:eastAsia="Arial" w:hAnsi="Arial" w:cs="Arial"/>
        </w:rPr>
        <w:t>Paribas</w:t>
      </w:r>
      <w:proofErr w:type="spellEnd"/>
      <w:r w:rsidRPr="00E36AF2">
        <w:rPr>
          <w:rFonts w:ascii="Arial" w:eastAsia="Arial" w:hAnsi="Arial" w:cs="Arial"/>
        </w:rPr>
        <w:t xml:space="preserve">, </w:t>
      </w:r>
      <w:proofErr w:type="spellStart"/>
      <w:r w:rsidRPr="00E36AF2">
        <w:rPr>
          <w:rFonts w:ascii="Arial" w:eastAsia="Arial" w:hAnsi="Arial" w:cs="Arial"/>
        </w:rPr>
        <w:t>Colliers</w:t>
      </w:r>
      <w:proofErr w:type="spellEnd"/>
      <w:r w:rsidRPr="00E36AF2">
        <w:rPr>
          <w:rFonts w:ascii="Arial" w:eastAsia="Arial" w:hAnsi="Arial" w:cs="Arial"/>
        </w:rPr>
        <w:t xml:space="preserve">, </w:t>
      </w:r>
      <w:proofErr w:type="spellStart"/>
      <w:r w:rsidRPr="00E36AF2">
        <w:rPr>
          <w:rFonts w:ascii="Arial" w:eastAsia="Arial" w:hAnsi="Arial" w:cs="Arial"/>
        </w:rPr>
        <w:t>Dohler</w:t>
      </w:r>
      <w:proofErr w:type="spellEnd"/>
      <w:r w:rsidRPr="00E36AF2">
        <w:rPr>
          <w:rFonts w:ascii="Arial" w:eastAsia="Arial" w:hAnsi="Arial" w:cs="Arial"/>
        </w:rPr>
        <w:t xml:space="preserve">, Enea, </w:t>
      </w:r>
      <w:proofErr w:type="spellStart"/>
      <w:r w:rsidRPr="00E36AF2">
        <w:rPr>
          <w:rFonts w:ascii="Arial" w:eastAsia="Arial" w:hAnsi="Arial" w:cs="Arial"/>
        </w:rPr>
        <w:t>Enel-Med</w:t>
      </w:r>
      <w:proofErr w:type="spellEnd"/>
      <w:r w:rsidRPr="00E36AF2">
        <w:rPr>
          <w:rFonts w:ascii="Arial" w:eastAsia="Arial" w:hAnsi="Arial" w:cs="Arial"/>
        </w:rPr>
        <w:t xml:space="preserve">, </w:t>
      </w:r>
      <w:proofErr w:type="spellStart"/>
      <w:r w:rsidRPr="00E36AF2">
        <w:rPr>
          <w:rFonts w:ascii="Arial" w:eastAsia="Arial" w:hAnsi="Arial" w:cs="Arial"/>
        </w:rPr>
        <w:t>Erbud</w:t>
      </w:r>
      <w:proofErr w:type="spellEnd"/>
      <w:r w:rsidRPr="00E36AF2">
        <w:rPr>
          <w:rFonts w:ascii="Arial" w:eastAsia="Arial" w:hAnsi="Arial" w:cs="Arial"/>
        </w:rPr>
        <w:t xml:space="preserve">, GFK, K2, Mostostal, Oracle, Orlen, </w:t>
      </w:r>
      <w:proofErr w:type="spellStart"/>
      <w:r w:rsidRPr="00E36AF2">
        <w:rPr>
          <w:rFonts w:ascii="Arial" w:eastAsia="Arial" w:hAnsi="Arial" w:cs="Arial"/>
        </w:rPr>
        <w:t>Pentacomp</w:t>
      </w:r>
      <w:proofErr w:type="spellEnd"/>
      <w:r w:rsidRPr="00E36AF2">
        <w:rPr>
          <w:rFonts w:ascii="Arial" w:eastAsia="Arial" w:hAnsi="Arial" w:cs="Arial"/>
        </w:rPr>
        <w:t xml:space="preserve">, </w:t>
      </w:r>
      <w:proofErr w:type="spellStart"/>
      <w:r w:rsidRPr="00E36AF2">
        <w:rPr>
          <w:rFonts w:ascii="Arial" w:eastAsia="Arial" w:hAnsi="Arial" w:cs="Arial"/>
        </w:rPr>
        <w:t>Signify</w:t>
      </w:r>
      <w:proofErr w:type="spellEnd"/>
      <w:r w:rsidRPr="00E36AF2">
        <w:rPr>
          <w:rFonts w:ascii="Arial" w:eastAsia="Arial" w:hAnsi="Arial" w:cs="Arial"/>
        </w:rPr>
        <w:t xml:space="preserve">, Shell, Tauron, Ultimo, </w:t>
      </w:r>
      <w:proofErr w:type="spellStart"/>
      <w:r w:rsidRPr="00E36AF2">
        <w:rPr>
          <w:rFonts w:ascii="Arial" w:eastAsia="Arial" w:hAnsi="Arial" w:cs="Arial"/>
        </w:rPr>
        <w:t>Yellow</w:t>
      </w:r>
      <w:proofErr w:type="spellEnd"/>
      <w:r w:rsidRPr="00E36AF2">
        <w:rPr>
          <w:rFonts w:ascii="Arial" w:eastAsia="Arial" w:hAnsi="Arial" w:cs="Arial"/>
        </w:rPr>
        <w:t xml:space="preserve"> czy </w:t>
      </w:r>
      <w:proofErr w:type="spellStart"/>
      <w:r w:rsidRPr="00E36AF2">
        <w:rPr>
          <w:rFonts w:ascii="Arial" w:eastAsia="Arial" w:hAnsi="Arial" w:cs="Arial"/>
        </w:rPr>
        <w:t>Zwae</w:t>
      </w:r>
      <w:proofErr w:type="spellEnd"/>
      <w:r w:rsidRPr="00E36AF2">
        <w:rPr>
          <w:rFonts w:ascii="Arial" w:eastAsia="Arial" w:hAnsi="Arial" w:cs="Arial"/>
        </w:rPr>
        <w:t>.</w:t>
      </w:r>
    </w:p>
    <w:p w14:paraId="7EA02555" w14:textId="63AA78A2" w:rsidR="00DC34F2" w:rsidRPr="00E36AF2" w:rsidRDefault="000A4639" w:rsidP="000A4639">
      <w:pPr>
        <w:rPr>
          <w:rFonts w:ascii="Arial" w:hAnsi="Arial" w:cs="Arial"/>
        </w:rPr>
      </w:pPr>
      <w:r w:rsidRPr="00E36AF2">
        <w:rPr>
          <w:rFonts w:ascii="Arial" w:hAnsi="Arial" w:cs="Arial"/>
        </w:rPr>
        <w:t xml:space="preserve">Skala do jakiej rozrosła się kampania społeczna #2h4family, wymaga podsumowania i dyskusji o dalszych celach. </w:t>
      </w:r>
      <w:r w:rsidR="00C55155" w:rsidRPr="00E36AF2">
        <w:rPr>
          <w:rFonts w:ascii="Arial" w:hAnsi="Arial" w:cs="Arial"/>
          <w:b/>
          <w:bCs/>
        </w:rPr>
        <w:t xml:space="preserve">Co jednak </w:t>
      </w:r>
      <w:r w:rsidR="006362CC" w:rsidRPr="00E36AF2">
        <w:rPr>
          <w:rFonts w:ascii="Arial" w:hAnsi="Arial" w:cs="Arial"/>
          <w:b/>
          <w:bCs/>
        </w:rPr>
        <w:t>najważniejsze</w:t>
      </w:r>
      <w:r w:rsidR="00C55155" w:rsidRPr="00E36AF2">
        <w:rPr>
          <w:rFonts w:ascii="Arial" w:hAnsi="Arial" w:cs="Arial"/>
          <w:b/>
          <w:bCs/>
        </w:rPr>
        <w:t xml:space="preserve"> – zaangażowanie </w:t>
      </w:r>
      <w:r w:rsidR="004B3A55" w:rsidRPr="00E36AF2">
        <w:rPr>
          <w:rFonts w:ascii="Arial" w:hAnsi="Arial" w:cs="Arial"/>
          <w:b/>
          <w:bCs/>
        </w:rPr>
        <w:t>Pionierów</w:t>
      </w:r>
      <w:r w:rsidR="00993AED" w:rsidRPr="00E36AF2">
        <w:rPr>
          <w:rFonts w:ascii="Arial" w:hAnsi="Arial" w:cs="Arial"/>
          <w:b/>
          <w:bCs/>
        </w:rPr>
        <w:t xml:space="preserve"> </w:t>
      </w:r>
      <w:r w:rsidR="00993AED" w:rsidRPr="00E36AF2">
        <w:rPr>
          <w:rFonts w:ascii="Arial" w:hAnsi="Arial" w:cs="Arial"/>
          <w:b/>
          <w:bCs/>
        </w:rPr>
        <w:lastRenderedPageBreak/>
        <w:t>biznesowych,</w:t>
      </w:r>
      <w:r w:rsidR="005364F2" w:rsidRPr="00E36AF2">
        <w:rPr>
          <w:rFonts w:ascii="Arial" w:hAnsi="Arial" w:cs="Arial"/>
          <w:b/>
          <w:bCs/>
        </w:rPr>
        <w:t xml:space="preserve"> którzy współtworzą Globalny Ruch Społeczny na rzecz bliskości, zmiany kultury pracy i stylu życia</w:t>
      </w:r>
      <w:r w:rsidR="00993AED" w:rsidRPr="00E36AF2">
        <w:rPr>
          <w:rFonts w:ascii="Arial" w:hAnsi="Arial" w:cs="Arial"/>
          <w:b/>
          <w:bCs/>
        </w:rPr>
        <w:t>,</w:t>
      </w:r>
      <w:r w:rsidR="00C55155" w:rsidRPr="00E36AF2">
        <w:rPr>
          <w:rFonts w:ascii="Arial" w:hAnsi="Arial" w:cs="Arial"/>
          <w:b/>
          <w:bCs/>
        </w:rPr>
        <w:t xml:space="preserve"> idzie znacznie dalej: </w:t>
      </w:r>
      <w:r w:rsidR="005364F2" w:rsidRPr="00E36AF2">
        <w:rPr>
          <w:rFonts w:ascii="Arial" w:hAnsi="Arial" w:cs="Arial"/>
          <w:b/>
          <w:bCs/>
        </w:rPr>
        <w:t xml:space="preserve">w firmach </w:t>
      </w:r>
      <w:r w:rsidR="00C55155" w:rsidRPr="00E36AF2">
        <w:rPr>
          <w:rFonts w:ascii="Arial" w:hAnsi="Arial" w:cs="Arial"/>
          <w:b/>
          <w:bCs/>
        </w:rPr>
        <w:t xml:space="preserve">powstają szeroko zakrojone </w:t>
      </w:r>
      <w:r w:rsidR="005364F2" w:rsidRPr="00E36AF2">
        <w:rPr>
          <w:rFonts w:ascii="Arial" w:hAnsi="Arial" w:cs="Arial"/>
          <w:b/>
          <w:bCs/>
        </w:rPr>
        <w:t xml:space="preserve">strategie zrównoważonego rozwoju, </w:t>
      </w:r>
      <w:r w:rsidR="00C55155" w:rsidRPr="00E36AF2">
        <w:rPr>
          <w:rFonts w:ascii="Arial" w:hAnsi="Arial" w:cs="Arial"/>
          <w:b/>
          <w:bCs/>
        </w:rPr>
        <w:t xml:space="preserve">budowane na </w:t>
      </w:r>
      <w:r w:rsidR="005364F2" w:rsidRPr="00E36AF2">
        <w:rPr>
          <w:rFonts w:ascii="Arial" w:hAnsi="Arial" w:cs="Arial"/>
          <w:b/>
          <w:bCs/>
        </w:rPr>
        <w:t xml:space="preserve">podstawie </w:t>
      </w:r>
      <w:r w:rsidR="00993AED" w:rsidRPr="00E36AF2">
        <w:rPr>
          <w:rFonts w:ascii="Arial" w:hAnsi="Arial" w:cs="Arial"/>
          <w:b/>
          <w:bCs/>
        </w:rPr>
        <w:t>„</w:t>
      </w:r>
      <w:r w:rsidR="005364F2" w:rsidRPr="00E36AF2">
        <w:rPr>
          <w:rFonts w:ascii="Arial" w:hAnsi="Arial" w:cs="Arial"/>
          <w:b/>
          <w:bCs/>
        </w:rPr>
        <w:t>Modelu Wioski</w:t>
      </w:r>
      <w:r w:rsidR="00993AED" w:rsidRPr="00E36AF2">
        <w:rPr>
          <w:rFonts w:ascii="Arial" w:hAnsi="Arial" w:cs="Arial"/>
          <w:b/>
          <w:bCs/>
        </w:rPr>
        <w:t>”</w:t>
      </w:r>
      <w:r w:rsidR="005364F2" w:rsidRPr="00E36AF2">
        <w:rPr>
          <w:rFonts w:ascii="Arial" w:hAnsi="Arial" w:cs="Arial"/>
          <w:b/>
          <w:bCs/>
        </w:rPr>
        <w:t xml:space="preserve"> </w:t>
      </w:r>
      <w:r w:rsidR="00993AED" w:rsidRPr="00E36AF2">
        <w:rPr>
          <w:rFonts w:ascii="Arial" w:hAnsi="Arial" w:cs="Arial"/>
          <w:b/>
          <w:bCs/>
        </w:rPr>
        <w:t>i „</w:t>
      </w:r>
      <w:r w:rsidR="005B088A" w:rsidRPr="00E36AF2">
        <w:rPr>
          <w:rFonts w:ascii="Arial" w:hAnsi="Arial" w:cs="Arial"/>
          <w:b/>
          <w:bCs/>
        </w:rPr>
        <w:t>Rozwoju E</w:t>
      </w:r>
      <w:r w:rsidR="00C55155" w:rsidRPr="00E36AF2">
        <w:rPr>
          <w:rFonts w:ascii="Arial" w:hAnsi="Arial" w:cs="Arial"/>
          <w:b/>
          <w:bCs/>
        </w:rPr>
        <w:t>kosystem</w:t>
      </w:r>
      <w:r w:rsidR="005B088A" w:rsidRPr="00E36AF2">
        <w:rPr>
          <w:rFonts w:ascii="Arial" w:hAnsi="Arial" w:cs="Arial"/>
          <w:b/>
          <w:bCs/>
        </w:rPr>
        <w:t>u</w:t>
      </w:r>
      <w:r w:rsidR="00C55155" w:rsidRPr="00E36AF2">
        <w:rPr>
          <w:rFonts w:ascii="Arial" w:hAnsi="Arial" w:cs="Arial"/>
          <w:b/>
          <w:bCs/>
        </w:rPr>
        <w:t xml:space="preserve"> </w:t>
      </w:r>
      <w:r w:rsidR="005B088A" w:rsidRPr="00E36AF2">
        <w:rPr>
          <w:rFonts w:ascii="Arial" w:hAnsi="Arial" w:cs="Arial"/>
          <w:b/>
          <w:bCs/>
        </w:rPr>
        <w:t>S</w:t>
      </w:r>
      <w:r w:rsidR="00C55155" w:rsidRPr="00E36AF2">
        <w:rPr>
          <w:rFonts w:ascii="Arial" w:hAnsi="Arial" w:cs="Arial"/>
          <w:b/>
          <w:bCs/>
        </w:rPr>
        <w:t>połeczn</w:t>
      </w:r>
      <w:r w:rsidR="005B088A" w:rsidRPr="00E36AF2">
        <w:rPr>
          <w:rFonts w:ascii="Arial" w:hAnsi="Arial" w:cs="Arial"/>
          <w:b/>
          <w:bCs/>
        </w:rPr>
        <w:t>ego</w:t>
      </w:r>
      <w:r w:rsidR="00C55155" w:rsidRPr="00E36AF2">
        <w:rPr>
          <w:rFonts w:ascii="Arial" w:hAnsi="Arial" w:cs="Arial"/>
          <w:b/>
          <w:bCs/>
        </w:rPr>
        <w:t xml:space="preserve"> Humanites</w:t>
      </w:r>
      <w:r w:rsidR="005364F2" w:rsidRPr="00E36AF2">
        <w:rPr>
          <w:rFonts w:ascii="Arial" w:hAnsi="Arial" w:cs="Arial"/>
          <w:b/>
          <w:bCs/>
        </w:rPr>
        <w:t xml:space="preserve">”, autorstwa </w:t>
      </w:r>
      <w:r w:rsidR="00993AED" w:rsidRPr="00E36AF2">
        <w:rPr>
          <w:rFonts w:ascii="Arial" w:hAnsi="Arial" w:cs="Arial"/>
          <w:b/>
          <w:bCs/>
        </w:rPr>
        <w:t xml:space="preserve">prezes fundacji </w:t>
      </w:r>
      <w:r w:rsidR="005364F2" w:rsidRPr="00E36AF2">
        <w:rPr>
          <w:rFonts w:ascii="Arial" w:hAnsi="Arial" w:cs="Arial"/>
          <w:b/>
          <w:bCs/>
        </w:rPr>
        <w:t>Zofii Dzik.</w:t>
      </w:r>
      <w:r w:rsidR="00A33F38" w:rsidRPr="00E36AF2">
        <w:rPr>
          <w:rFonts w:ascii="Arial" w:hAnsi="Arial" w:cs="Arial"/>
          <w:b/>
          <w:bCs/>
        </w:rPr>
        <w:br/>
      </w:r>
    </w:p>
    <w:p w14:paraId="6EDE5D22" w14:textId="43E61D1E" w:rsidR="00AF7FF3" w:rsidRPr="00E36AF2" w:rsidRDefault="00364F49" w:rsidP="00EE3345">
      <w:pPr>
        <w:jc w:val="both"/>
        <w:rPr>
          <w:rFonts w:ascii="Arial" w:hAnsi="Arial" w:cs="Arial"/>
          <w:b/>
        </w:rPr>
      </w:pPr>
      <w:r w:rsidRPr="00E36AF2">
        <w:rPr>
          <w:rFonts w:ascii="Arial" w:hAnsi="Arial" w:cs="Arial"/>
          <w:b/>
        </w:rPr>
        <w:t>Kiedy prezes firmy porozmawia z dziadkiem</w:t>
      </w:r>
      <w:r w:rsidR="00117FEF" w:rsidRPr="00E36AF2">
        <w:rPr>
          <w:rFonts w:ascii="Arial" w:hAnsi="Arial" w:cs="Arial"/>
          <w:b/>
        </w:rPr>
        <w:t>?</w:t>
      </w:r>
    </w:p>
    <w:p w14:paraId="4EDFC27F" w14:textId="305FC41C" w:rsidR="00AF7FF3" w:rsidRPr="00E36AF2" w:rsidRDefault="00D1660D" w:rsidP="00EE3345">
      <w:pPr>
        <w:jc w:val="both"/>
        <w:rPr>
          <w:rFonts w:ascii="Arial" w:hAnsi="Arial" w:cs="Arial"/>
        </w:rPr>
      </w:pPr>
      <w:r w:rsidRPr="00E36AF2">
        <w:rPr>
          <w:rFonts w:ascii="Arial" w:hAnsi="Arial" w:cs="Arial"/>
        </w:rPr>
        <w:t xml:space="preserve">- </w:t>
      </w:r>
      <w:r w:rsidR="00D32D1F" w:rsidRPr="00E36AF2">
        <w:rPr>
          <w:rFonts w:ascii="Arial" w:hAnsi="Arial" w:cs="Arial"/>
          <w:iCs/>
        </w:rPr>
        <w:t>W</w:t>
      </w:r>
      <w:r w:rsidRPr="00E36AF2">
        <w:rPr>
          <w:rFonts w:ascii="Arial" w:hAnsi="Arial" w:cs="Arial"/>
          <w:iCs/>
        </w:rPr>
        <w:t>ielkie i ważne zmiany w firmach</w:t>
      </w:r>
      <w:r w:rsidR="00D32D1F" w:rsidRPr="00E36AF2">
        <w:rPr>
          <w:rFonts w:ascii="Arial" w:hAnsi="Arial" w:cs="Arial"/>
          <w:iCs/>
        </w:rPr>
        <w:t xml:space="preserve"> ogromnie mnie cieszą, bo</w:t>
      </w:r>
      <w:r w:rsidR="00224AF3" w:rsidRPr="00E36AF2">
        <w:rPr>
          <w:rFonts w:ascii="Arial" w:hAnsi="Arial" w:cs="Arial"/>
          <w:iCs/>
        </w:rPr>
        <w:t xml:space="preserve"> mają </w:t>
      </w:r>
      <w:r w:rsidR="00117FEF" w:rsidRPr="00E36AF2">
        <w:rPr>
          <w:rFonts w:ascii="Arial" w:hAnsi="Arial" w:cs="Arial"/>
          <w:iCs/>
        </w:rPr>
        <w:t xml:space="preserve">wpływ </w:t>
      </w:r>
      <w:r w:rsidR="00224AF3" w:rsidRPr="00E36AF2">
        <w:rPr>
          <w:rFonts w:ascii="Arial" w:hAnsi="Arial" w:cs="Arial"/>
          <w:iCs/>
        </w:rPr>
        <w:t>na całe społeczne otoczenie tych firm. T</w:t>
      </w:r>
      <w:r w:rsidR="00D32D1F" w:rsidRPr="00E36AF2">
        <w:rPr>
          <w:rFonts w:ascii="Arial" w:hAnsi="Arial" w:cs="Arial"/>
          <w:iCs/>
        </w:rPr>
        <w:t>o</w:t>
      </w:r>
      <w:r w:rsidR="00224AF3" w:rsidRPr="00E36AF2">
        <w:rPr>
          <w:rFonts w:ascii="Arial" w:hAnsi="Arial" w:cs="Arial"/>
          <w:iCs/>
        </w:rPr>
        <w:t xml:space="preserve"> </w:t>
      </w:r>
      <w:r w:rsidR="00D32D1F" w:rsidRPr="00E36AF2">
        <w:rPr>
          <w:rFonts w:ascii="Arial" w:hAnsi="Arial" w:cs="Arial"/>
          <w:iCs/>
        </w:rPr>
        <w:t>pokazuj</w:t>
      </w:r>
      <w:r w:rsidR="00224AF3" w:rsidRPr="00E36AF2">
        <w:rPr>
          <w:rFonts w:ascii="Arial" w:hAnsi="Arial" w:cs="Arial"/>
          <w:iCs/>
        </w:rPr>
        <w:t>e,</w:t>
      </w:r>
      <w:r w:rsidR="00D32D1F" w:rsidRPr="00E36AF2">
        <w:rPr>
          <w:rFonts w:ascii="Arial" w:hAnsi="Arial" w:cs="Arial"/>
          <w:iCs/>
        </w:rPr>
        <w:t xml:space="preserve"> że </w:t>
      </w:r>
      <w:r w:rsidR="009F2F1E" w:rsidRPr="00E36AF2">
        <w:rPr>
          <w:rFonts w:ascii="Arial" w:hAnsi="Arial" w:cs="Arial"/>
          <w:iCs/>
        </w:rPr>
        <w:t>dzi</w:t>
      </w:r>
      <w:r w:rsidR="00581C8B" w:rsidRPr="00E36AF2">
        <w:rPr>
          <w:rFonts w:ascii="Arial" w:hAnsi="Arial" w:cs="Arial"/>
          <w:iCs/>
        </w:rPr>
        <w:t>siejszy</w:t>
      </w:r>
      <w:r w:rsidR="009F2F1E" w:rsidRPr="00E36AF2">
        <w:rPr>
          <w:rFonts w:ascii="Arial" w:hAnsi="Arial" w:cs="Arial"/>
          <w:iCs/>
        </w:rPr>
        <w:t xml:space="preserve"> </w:t>
      </w:r>
      <w:r w:rsidR="00D32D1F" w:rsidRPr="00E36AF2">
        <w:rPr>
          <w:rFonts w:ascii="Arial" w:hAnsi="Arial" w:cs="Arial"/>
          <w:iCs/>
        </w:rPr>
        <w:t>biznes dobrze już rozumie potrzeb</w:t>
      </w:r>
      <w:r w:rsidR="00604817" w:rsidRPr="00E36AF2">
        <w:rPr>
          <w:rFonts w:ascii="Arial" w:hAnsi="Arial" w:cs="Arial"/>
          <w:iCs/>
        </w:rPr>
        <w:t>y</w:t>
      </w:r>
      <w:r w:rsidR="00D32D1F" w:rsidRPr="00E36AF2">
        <w:rPr>
          <w:rFonts w:ascii="Arial" w:hAnsi="Arial" w:cs="Arial"/>
          <w:iCs/>
        </w:rPr>
        <w:t>,</w:t>
      </w:r>
      <w:r w:rsidR="00224AF3" w:rsidRPr="00E36AF2">
        <w:rPr>
          <w:rFonts w:ascii="Arial" w:hAnsi="Arial" w:cs="Arial"/>
          <w:iCs/>
        </w:rPr>
        <w:t xml:space="preserve"> </w:t>
      </w:r>
      <w:r w:rsidR="00604817" w:rsidRPr="00E36AF2">
        <w:rPr>
          <w:rFonts w:ascii="Arial" w:hAnsi="Arial" w:cs="Arial"/>
          <w:iCs/>
        </w:rPr>
        <w:t>na jakie odpowiada nasz</w:t>
      </w:r>
      <w:r w:rsidR="007E7498" w:rsidRPr="00E36AF2">
        <w:rPr>
          <w:rFonts w:ascii="Arial" w:hAnsi="Arial" w:cs="Arial"/>
          <w:iCs/>
        </w:rPr>
        <w:t>a</w:t>
      </w:r>
      <w:r w:rsidR="00604817" w:rsidRPr="00E36AF2">
        <w:rPr>
          <w:rFonts w:ascii="Arial" w:hAnsi="Arial" w:cs="Arial"/>
          <w:iCs/>
        </w:rPr>
        <w:t xml:space="preserve"> akcja</w:t>
      </w:r>
      <w:r w:rsidR="009F2F1E" w:rsidRPr="00E36AF2">
        <w:rPr>
          <w:rFonts w:ascii="Arial" w:hAnsi="Arial" w:cs="Arial"/>
          <w:iCs/>
        </w:rPr>
        <w:t>.</w:t>
      </w:r>
      <w:r w:rsidRPr="00E36AF2">
        <w:rPr>
          <w:rFonts w:ascii="Arial" w:hAnsi="Arial" w:cs="Arial"/>
        </w:rPr>
        <w:t xml:space="preserve"> </w:t>
      </w:r>
      <w:r w:rsidR="00D32D1F" w:rsidRPr="00E36AF2">
        <w:rPr>
          <w:rFonts w:ascii="Arial" w:hAnsi="Arial" w:cs="Arial"/>
          <w:iCs/>
        </w:rPr>
        <w:t xml:space="preserve">Natomiast </w:t>
      </w:r>
      <w:r w:rsidR="00993AED" w:rsidRPr="00E36AF2">
        <w:rPr>
          <w:rFonts w:ascii="Arial" w:hAnsi="Arial" w:cs="Arial"/>
          <w:iCs/>
        </w:rPr>
        <w:t>najbardziej cieszy mnie</w:t>
      </w:r>
      <w:r w:rsidR="00D32D1F" w:rsidRPr="00E36AF2">
        <w:rPr>
          <w:rFonts w:ascii="Arial" w:hAnsi="Arial" w:cs="Arial"/>
          <w:iCs/>
        </w:rPr>
        <w:t>, gdy dostaję prywatny</w:t>
      </w:r>
      <w:r w:rsidRPr="00E36AF2">
        <w:rPr>
          <w:rFonts w:ascii="Arial" w:hAnsi="Arial" w:cs="Arial"/>
          <w:iCs/>
        </w:rPr>
        <w:t xml:space="preserve"> feedback od przedsiębiorców zaangażowanych w #2h4family. To bardzo wzruszające, kiedy prezes korporacji pisze mi, że dzięki naszej akcji po raz pierwszy porozmawiał z mamą czy dziadkiem</w:t>
      </w:r>
      <w:r w:rsidR="00117FEF" w:rsidRPr="00E36AF2">
        <w:rPr>
          <w:rFonts w:ascii="Arial" w:hAnsi="Arial" w:cs="Arial"/>
          <w:iCs/>
        </w:rPr>
        <w:t>,</w:t>
      </w:r>
      <w:r w:rsidRPr="00E36AF2">
        <w:rPr>
          <w:rFonts w:ascii="Arial" w:hAnsi="Arial" w:cs="Arial"/>
          <w:iCs/>
        </w:rPr>
        <w:t xml:space="preserve"> na jakiś związany z rodzinną tożsamością temat. Właśnie dla takich efektów Ruch Dwie Godziny dla Rodziny | dla Człowieka kładzie nacisk na międzypokoleniowość</w:t>
      </w:r>
      <w:r w:rsidRPr="00E36AF2">
        <w:rPr>
          <w:rFonts w:ascii="Arial" w:hAnsi="Arial" w:cs="Arial"/>
        </w:rPr>
        <w:t xml:space="preserve"> – komentuje </w:t>
      </w:r>
      <w:r w:rsidR="00372CFB" w:rsidRPr="00E36AF2">
        <w:rPr>
          <w:rFonts w:ascii="Arial" w:hAnsi="Arial" w:cs="Arial"/>
        </w:rPr>
        <w:t xml:space="preserve">fundatorka </w:t>
      </w:r>
      <w:r w:rsidR="009B07DE" w:rsidRPr="00E36AF2">
        <w:rPr>
          <w:rFonts w:ascii="Arial" w:hAnsi="Arial" w:cs="Arial"/>
        </w:rPr>
        <w:t xml:space="preserve">Instytutu Humanites </w:t>
      </w:r>
      <w:r w:rsidRPr="00E36AF2">
        <w:rPr>
          <w:rFonts w:ascii="Arial" w:hAnsi="Arial" w:cs="Arial"/>
        </w:rPr>
        <w:t>Zofia Dzik.</w:t>
      </w:r>
    </w:p>
    <w:p w14:paraId="7F1292F3" w14:textId="27E51BCA" w:rsidR="00CF6C72" w:rsidRPr="00E36AF2" w:rsidRDefault="001E36CE" w:rsidP="00EE3345">
      <w:pPr>
        <w:jc w:val="both"/>
        <w:rPr>
          <w:rFonts w:ascii="Arial" w:hAnsi="Arial" w:cs="Arial"/>
        </w:rPr>
      </w:pPr>
      <w:r w:rsidRPr="00E36AF2">
        <w:rPr>
          <w:rFonts w:ascii="Arial" w:hAnsi="Arial" w:cs="Arial"/>
        </w:rPr>
        <w:t>Międzypokoleniowe więzi to być może jedna z niewielu przewag, jakie człowiek będzie miał nad sztuczną inteligencją.</w:t>
      </w:r>
      <w:r w:rsidR="00B84A41" w:rsidRPr="00E36AF2">
        <w:rPr>
          <w:rFonts w:ascii="Arial" w:hAnsi="Arial" w:cs="Arial"/>
        </w:rPr>
        <w:t xml:space="preserve"> Misją Instytutu Humanites jest</w:t>
      </w:r>
      <w:r w:rsidRPr="00E36AF2">
        <w:rPr>
          <w:rFonts w:ascii="Arial" w:hAnsi="Arial" w:cs="Arial"/>
        </w:rPr>
        <w:t xml:space="preserve"> </w:t>
      </w:r>
      <w:r w:rsidR="00B84A41" w:rsidRPr="00E36AF2">
        <w:rPr>
          <w:rFonts w:ascii="Arial" w:hAnsi="Arial" w:cs="Arial"/>
        </w:rPr>
        <w:t xml:space="preserve">harmonijna koegzystencja </w:t>
      </w:r>
      <w:r w:rsidRPr="00E36AF2">
        <w:rPr>
          <w:rFonts w:ascii="Arial" w:hAnsi="Arial" w:cs="Arial"/>
        </w:rPr>
        <w:t>ludzi w świecie, w którym postęp technologiczny wzrasta wykładniczo. Osiągnięcie tego celu będzie jednym z ważniejszych tematów konferencji. Co ponadto? Poniżej prezentujemy program.</w:t>
      </w:r>
    </w:p>
    <w:p w14:paraId="4423B38A" w14:textId="46F58023" w:rsidR="00D622A9" w:rsidRPr="00E36AF2" w:rsidRDefault="004D66D5" w:rsidP="00D622A9">
      <w:pPr>
        <w:rPr>
          <w:rFonts w:ascii="Arial" w:hAnsi="Arial" w:cs="Arial"/>
          <w:color w:val="050505"/>
        </w:rPr>
      </w:pPr>
      <w:r w:rsidRPr="00E36AF2">
        <w:rPr>
          <w:rFonts w:ascii="Arial" w:hAnsi="Arial" w:cs="Arial"/>
          <w:b/>
          <w:color w:val="000000" w:themeColor="text1"/>
        </w:rPr>
        <w:t>PROGRAM KONFERENCJI:</w:t>
      </w:r>
      <w:r w:rsidRPr="00E36AF2">
        <w:rPr>
          <w:rFonts w:ascii="Arial" w:hAnsi="Arial" w:cs="Arial"/>
          <w:b/>
          <w:color w:val="000000" w:themeColor="text1"/>
        </w:rPr>
        <w:br/>
      </w:r>
      <w:r w:rsidR="00D622A9" w:rsidRPr="00E36AF2">
        <w:rPr>
          <w:rFonts w:ascii="Arial" w:eastAsia="Times New Roman" w:hAnsi="Arial" w:cs="Arial"/>
          <w:color w:val="050505"/>
          <w:lang w:eastAsia="pl-PL"/>
        </w:rPr>
        <w:t>– Podsumowanie wypływu i efektów akcji w 2023 roku,</w:t>
      </w:r>
      <w:r w:rsidR="00D622A9" w:rsidRPr="00E36AF2">
        <w:rPr>
          <w:rFonts w:ascii="Arial" w:hAnsi="Arial" w:cs="Arial"/>
          <w:color w:val="050505"/>
        </w:rPr>
        <w:br/>
        <w:t>– Wręczenie nagród </w:t>
      </w:r>
      <w:r w:rsidR="00D622A9" w:rsidRPr="00E36AF2">
        <w:rPr>
          <w:rFonts w:ascii="Arial" w:hAnsi="Arial" w:cs="Arial"/>
          <w:b/>
          <w:bCs/>
          <w:color w:val="050505"/>
        </w:rPr>
        <w:t>w konkursie na najlepszą realizację akcji #2h4family w roku 2023.</w:t>
      </w:r>
      <w:r w:rsidR="00D622A9" w:rsidRPr="00E36AF2">
        <w:rPr>
          <w:rFonts w:ascii="Arial" w:hAnsi="Arial" w:cs="Arial"/>
          <w:color w:val="050505"/>
        </w:rPr>
        <w:br/>
        <w:t>– Panel dyskusyjny </w:t>
      </w:r>
      <w:r w:rsidR="00D622A9" w:rsidRPr="00E36AF2">
        <w:rPr>
          <w:rFonts w:ascii="Arial" w:hAnsi="Arial" w:cs="Arial"/>
          <w:b/>
          <w:bCs/>
          <w:i/>
          <w:iCs/>
          <w:color w:val="050505"/>
        </w:rPr>
        <w:t>Walka o talenty i dobrostan w dobie AI</w:t>
      </w:r>
      <w:r w:rsidR="00D622A9" w:rsidRPr="00E36AF2">
        <w:rPr>
          <w:rFonts w:ascii="Arial" w:hAnsi="Arial" w:cs="Arial"/>
          <w:b/>
          <w:bCs/>
          <w:color w:val="050505"/>
        </w:rPr>
        <w:t>,</w:t>
      </w:r>
      <w:r w:rsidR="00D622A9" w:rsidRPr="00E36AF2">
        <w:rPr>
          <w:rFonts w:ascii="Arial" w:hAnsi="Arial" w:cs="Arial"/>
          <w:color w:val="050505"/>
        </w:rPr>
        <w:t> który poprowadzi</w:t>
      </w:r>
      <w:r w:rsidR="006F4C1D">
        <w:rPr>
          <w:rFonts w:ascii="Arial" w:hAnsi="Arial" w:cs="Arial"/>
          <w:color w:val="050505"/>
        </w:rPr>
        <w:t>ł</w:t>
      </w:r>
      <w:r w:rsidR="00D622A9" w:rsidRPr="00E36AF2">
        <w:rPr>
          <w:rFonts w:ascii="Arial" w:hAnsi="Arial" w:cs="Arial"/>
          <w:color w:val="050505"/>
        </w:rPr>
        <w:t xml:space="preserve"> dziennikarz, pisarz i autor </w:t>
      </w:r>
      <w:proofErr w:type="spellStart"/>
      <w:r w:rsidR="00D622A9" w:rsidRPr="00E36AF2">
        <w:rPr>
          <w:rFonts w:ascii="Arial" w:hAnsi="Arial" w:cs="Arial"/>
          <w:color w:val="050505"/>
        </w:rPr>
        <w:t>podcastu</w:t>
      </w:r>
      <w:proofErr w:type="spellEnd"/>
      <w:r w:rsidR="00D622A9" w:rsidRPr="00E36AF2">
        <w:rPr>
          <w:rFonts w:ascii="Arial" w:hAnsi="Arial" w:cs="Arial"/>
          <w:color w:val="050505"/>
        </w:rPr>
        <w:t xml:space="preserve"> K3: Dariusz Bugalski. W panelu </w:t>
      </w:r>
      <w:proofErr w:type="spellStart"/>
      <w:r w:rsidR="00D622A9" w:rsidRPr="00E36AF2">
        <w:rPr>
          <w:rFonts w:ascii="Arial" w:hAnsi="Arial" w:cs="Arial"/>
          <w:color w:val="050505"/>
        </w:rPr>
        <w:t>w</w:t>
      </w:r>
      <w:r w:rsidR="006F4C1D">
        <w:rPr>
          <w:rFonts w:ascii="Arial" w:hAnsi="Arial" w:cs="Arial"/>
          <w:color w:val="050505"/>
        </w:rPr>
        <w:t>zieli</w:t>
      </w:r>
      <w:proofErr w:type="spellEnd"/>
      <w:r w:rsidR="00D622A9" w:rsidRPr="00E36AF2">
        <w:rPr>
          <w:rFonts w:ascii="Arial" w:hAnsi="Arial" w:cs="Arial"/>
          <w:color w:val="050505"/>
        </w:rPr>
        <w:t xml:space="preserve"> udział przedstawiciele i przedstawicielki m.in.: Orange Polska, Bibby Financial Services, Instytut Humanites, Crido, AIESEC Polska. </w:t>
      </w:r>
    </w:p>
    <w:p w14:paraId="262EAEAA" w14:textId="732C60ED" w:rsidR="00E36AF2" w:rsidRPr="00E36AF2" w:rsidRDefault="00E36AF2" w:rsidP="00D622A9">
      <w:pPr>
        <w:rPr>
          <w:rFonts w:ascii="Arial" w:hAnsi="Arial" w:cs="Arial"/>
          <w:color w:val="000000"/>
          <w:sz w:val="21"/>
          <w:szCs w:val="21"/>
        </w:rPr>
      </w:pPr>
      <w:r w:rsidRPr="00E36AF2">
        <w:rPr>
          <w:rFonts w:ascii="Arial" w:hAnsi="Arial" w:cs="Arial"/>
          <w:color w:val="000000"/>
          <w:sz w:val="21"/>
          <w:szCs w:val="21"/>
        </w:rPr>
        <w:t xml:space="preserve">Więcej informacji - </w:t>
      </w:r>
      <w:hyperlink r:id="rId9" w:history="1">
        <w:r w:rsidRPr="00E36AF2">
          <w:rPr>
            <w:rStyle w:val="Hipercze"/>
            <w:rFonts w:ascii="Arial" w:hAnsi="Arial" w:cs="Arial"/>
            <w:sz w:val="21"/>
            <w:szCs w:val="21"/>
          </w:rPr>
          <w:t>strona konferencji</w:t>
        </w:r>
      </w:hyperlink>
    </w:p>
    <w:p w14:paraId="53C582B1" w14:textId="77777777" w:rsidR="00923148" w:rsidRPr="00E36AF2" w:rsidRDefault="00923148" w:rsidP="009347CB">
      <w:pPr>
        <w:spacing w:after="0" w:line="240" w:lineRule="auto"/>
        <w:rPr>
          <w:rFonts w:ascii="Arial" w:eastAsia="Times New Roman" w:hAnsi="Arial" w:cs="Arial"/>
          <w:color w:val="050505"/>
          <w:lang w:eastAsia="pl-PL"/>
        </w:rPr>
      </w:pPr>
    </w:p>
    <w:p w14:paraId="75CC812B" w14:textId="77F1584D" w:rsidR="00923148" w:rsidRPr="00E36AF2" w:rsidRDefault="00923148" w:rsidP="009347C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6AF2">
        <w:rPr>
          <w:rFonts w:ascii="Arial" w:eastAsia="Times New Roman" w:hAnsi="Arial" w:cs="Arial"/>
          <w:b/>
          <w:bCs/>
          <w:lang w:eastAsia="pl-PL"/>
        </w:rPr>
        <w:t>Goście:</w:t>
      </w:r>
      <w:r w:rsidRPr="00E36AF2">
        <w:rPr>
          <w:rFonts w:ascii="Arial" w:eastAsia="Times New Roman" w:hAnsi="Arial" w:cs="Arial"/>
          <w:lang w:eastAsia="pl-PL"/>
        </w:rPr>
        <w:t xml:space="preserve"> prezesi, dyrektorzy, managerowie, dziennikarze, pracownicy odpowiedzialni za HR, marketing, komunikację, promocję, patroni medialni, partnerzy akcji, ambasadorzy akcji. </w:t>
      </w:r>
    </w:p>
    <w:p w14:paraId="1987EC0D" w14:textId="77777777" w:rsidR="0044347A" w:rsidRPr="00E36AF2" w:rsidRDefault="0044347A" w:rsidP="009347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764EA01" w14:textId="082A9817" w:rsidR="00CE486F" w:rsidRPr="00E36AF2" w:rsidRDefault="0044347A" w:rsidP="005C671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36AF2">
        <w:rPr>
          <w:rFonts w:ascii="Arial" w:eastAsia="Times New Roman" w:hAnsi="Arial" w:cs="Arial"/>
          <w:b/>
          <w:bCs/>
          <w:lang w:eastAsia="pl-PL"/>
        </w:rPr>
        <w:t xml:space="preserve">Partnerem wydarzenia </w:t>
      </w:r>
      <w:r w:rsidR="000E0D1B" w:rsidRPr="00E36AF2">
        <w:rPr>
          <w:rFonts w:ascii="Arial" w:eastAsia="Times New Roman" w:hAnsi="Arial" w:cs="Arial"/>
          <w:b/>
          <w:bCs/>
          <w:lang w:eastAsia="pl-PL"/>
        </w:rPr>
        <w:t>jest Fundacja CRIDO</w:t>
      </w:r>
    </w:p>
    <w:p w14:paraId="7CBB7496" w14:textId="77777777" w:rsidR="0044347A" w:rsidRPr="00E36AF2" w:rsidRDefault="0044347A" w:rsidP="005C671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EDA0678" w14:textId="77777777" w:rsidR="003F12A0" w:rsidRPr="00E36AF2" w:rsidRDefault="000E0D1B" w:rsidP="0044347A">
      <w:pPr>
        <w:rPr>
          <w:rFonts w:ascii="Arial" w:hAnsi="Arial" w:cs="Arial"/>
          <w:color w:val="000000"/>
          <w:sz w:val="21"/>
          <w:szCs w:val="21"/>
        </w:rPr>
      </w:pPr>
      <w:r w:rsidRPr="00E36AF2">
        <w:rPr>
          <w:rFonts w:ascii="Arial" w:hAnsi="Arial" w:cs="Arial"/>
          <w:b/>
          <w:bCs/>
          <w:color w:val="000000"/>
          <w:sz w:val="21"/>
          <w:szCs w:val="21"/>
        </w:rPr>
        <w:t>Partnerzy Kampanii w roku 2023:</w:t>
      </w:r>
      <w:r w:rsidRPr="00E36AF2">
        <w:rPr>
          <w:rFonts w:ascii="Arial" w:hAnsi="Arial" w:cs="Arial"/>
          <w:color w:val="000000"/>
          <w:sz w:val="21"/>
          <w:szCs w:val="21"/>
        </w:rPr>
        <w:t xml:space="preserve"> KROSS S.A., Bibby Financial Services, CERRAD sp. z o.o., Great Place to </w:t>
      </w:r>
      <w:proofErr w:type="spellStart"/>
      <w:r w:rsidRPr="00E36AF2">
        <w:rPr>
          <w:rFonts w:ascii="Arial" w:hAnsi="Arial" w:cs="Arial"/>
          <w:color w:val="000000"/>
          <w:sz w:val="21"/>
          <w:szCs w:val="21"/>
        </w:rPr>
        <w:t>Work</w:t>
      </w:r>
      <w:proofErr w:type="spellEnd"/>
      <w:r w:rsidRPr="00E36AF2">
        <w:rPr>
          <w:rFonts w:ascii="Arial" w:hAnsi="Arial" w:cs="Arial"/>
          <w:color w:val="000000"/>
          <w:sz w:val="21"/>
          <w:szCs w:val="21"/>
        </w:rPr>
        <w:t xml:space="preserve">, Fundacja Liderek Biznesu, </w:t>
      </w:r>
      <w:proofErr w:type="spellStart"/>
      <w:r w:rsidRPr="00E36AF2">
        <w:rPr>
          <w:rFonts w:ascii="Arial" w:hAnsi="Arial" w:cs="Arial"/>
          <w:color w:val="000000"/>
          <w:sz w:val="21"/>
          <w:szCs w:val="21"/>
        </w:rPr>
        <w:t>Librus</w:t>
      </w:r>
      <w:proofErr w:type="spellEnd"/>
      <w:r w:rsidRPr="00E36AF2">
        <w:rPr>
          <w:rFonts w:ascii="Arial" w:hAnsi="Arial" w:cs="Arial"/>
          <w:color w:val="000000"/>
          <w:sz w:val="21"/>
          <w:szCs w:val="21"/>
        </w:rPr>
        <w:t>, Lider SHE, </w:t>
      </w:r>
      <w:proofErr w:type="spellStart"/>
      <w:r w:rsidRPr="00E36AF2">
        <w:rPr>
          <w:rFonts w:ascii="Arial" w:hAnsi="Arial" w:cs="Arial"/>
          <w:color w:val="000000"/>
          <w:sz w:val="21"/>
          <w:szCs w:val="21"/>
        </w:rPr>
        <w:t>ThinkTank</w:t>
      </w:r>
      <w:proofErr w:type="spellEnd"/>
      <w:r w:rsidRPr="00E36AF2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E36AF2">
        <w:rPr>
          <w:rFonts w:ascii="Arial" w:hAnsi="Arial" w:cs="Arial"/>
          <w:color w:val="000000"/>
          <w:sz w:val="21"/>
          <w:szCs w:val="21"/>
        </w:rPr>
        <w:t>Reputation</w:t>
      </w:r>
      <w:proofErr w:type="spellEnd"/>
      <w:r w:rsidRPr="00E36AF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36AF2">
        <w:rPr>
          <w:rFonts w:ascii="Arial" w:hAnsi="Arial" w:cs="Arial"/>
          <w:color w:val="000000"/>
          <w:sz w:val="21"/>
          <w:szCs w:val="21"/>
        </w:rPr>
        <w:t>Managers</w:t>
      </w:r>
      <w:proofErr w:type="spellEnd"/>
      <w:r w:rsidRPr="00E36AF2">
        <w:rPr>
          <w:rFonts w:ascii="Arial" w:hAnsi="Arial" w:cs="Arial"/>
          <w:color w:val="000000"/>
          <w:sz w:val="21"/>
          <w:szCs w:val="21"/>
        </w:rPr>
        <w:t>, Wirtualna Polska </w:t>
      </w:r>
    </w:p>
    <w:p w14:paraId="63AFBC43" w14:textId="5F0357AA" w:rsidR="0044347A" w:rsidRPr="00E36AF2" w:rsidRDefault="0044347A" w:rsidP="0044347A">
      <w:pPr>
        <w:rPr>
          <w:rFonts w:ascii="Arial" w:hAnsi="Arial" w:cs="Arial"/>
          <w:b/>
          <w:color w:val="000000"/>
          <w:sz w:val="21"/>
          <w:szCs w:val="21"/>
          <w:highlight w:val="white"/>
        </w:rPr>
      </w:pPr>
      <w:r w:rsidRPr="00E36AF2">
        <w:rPr>
          <w:rFonts w:ascii="Arial" w:hAnsi="Arial" w:cs="Arial"/>
          <w:b/>
          <w:color w:val="000000"/>
          <w:sz w:val="21"/>
          <w:szCs w:val="21"/>
          <w:highlight w:val="white"/>
        </w:rPr>
        <w:t>Organizator</w:t>
      </w:r>
      <w:r w:rsidR="000E0D1B" w:rsidRPr="00E36AF2">
        <w:rPr>
          <w:rFonts w:ascii="Arial" w:hAnsi="Arial" w:cs="Arial"/>
          <w:b/>
          <w:color w:val="000000"/>
          <w:sz w:val="21"/>
          <w:szCs w:val="21"/>
          <w:highlight w:val="white"/>
        </w:rPr>
        <w:t xml:space="preserve"> Akcji 2h4family 2h4human</w:t>
      </w:r>
      <w:r w:rsidRPr="00E36AF2">
        <w:rPr>
          <w:rFonts w:ascii="Arial" w:hAnsi="Arial" w:cs="Arial"/>
          <w:b/>
          <w:color w:val="000000"/>
          <w:sz w:val="21"/>
          <w:szCs w:val="21"/>
          <w:highlight w:val="white"/>
        </w:rPr>
        <w:t>:</w:t>
      </w:r>
      <w:r w:rsidR="000E0D1B" w:rsidRPr="00E36AF2">
        <w:rPr>
          <w:rFonts w:ascii="Arial" w:hAnsi="Arial" w:cs="Arial"/>
          <w:b/>
          <w:color w:val="000000"/>
          <w:sz w:val="21"/>
          <w:szCs w:val="21"/>
        </w:rPr>
        <w:br/>
      </w:r>
      <w:hyperlink r:id="rId10">
        <w:r w:rsidRPr="00E36AF2">
          <w:rPr>
            <w:rFonts w:ascii="Arial" w:hAnsi="Arial" w:cs="Arial"/>
            <w:color w:val="1155CC"/>
            <w:sz w:val="21"/>
            <w:szCs w:val="21"/>
            <w:highlight w:val="white"/>
            <w:u w:val="single"/>
          </w:rPr>
          <w:t>Instytut Humanites – Człowiek i Technologia</w:t>
        </w:r>
      </w:hyperlink>
      <w:r w:rsidRPr="00E36AF2">
        <w:rPr>
          <w:rFonts w:ascii="Arial" w:hAnsi="Arial" w:cs="Arial"/>
          <w:color w:val="000000"/>
          <w:sz w:val="21"/>
          <w:szCs w:val="21"/>
          <w:highlight w:val="white"/>
        </w:rPr>
        <w:t xml:space="preserve"> jest </w:t>
      </w:r>
      <w:proofErr w:type="spellStart"/>
      <w:r w:rsidRPr="00E36AF2">
        <w:rPr>
          <w:rFonts w:ascii="Arial" w:hAnsi="Arial" w:cs="Arial"/>
          <w:color w:val="000000"/>
          <w:sz w:val="21"/>
          <w:szCs w:val="21"/>
          <w:highlight w:val="white"/>
        </w:rPr>
        <w:t>Think&amp;Do</w:t>
      </w:r>
      <w:proofErr w:type="spellEnd"/>
      <w:r w:rsidRPr="00E36AF2">
        <w:rPr>
          <w:rFonts w:ascii="Arial" w:hAnsi="Arial" w:cs="Arial"/>
          <w:color w:val="000000"/>
          <w:sz w:val="21"/>
          <w:szCs w:val="21"/>
          <w:highlight w:val="white"/>
        </w:rPr>
        <w:t xml:space="preserve"> Tankiem, który od 2010 roku działa na rzecz zrównoważonego rozwoju kapitału społecznego. Misją Instytutu Humanites jest świadomy, szczęśliwy, otwarty poznawczo, proaktywny i wrażliwy społecznie człowiek.</w:t>
      </w:r>
    </w:p>
    <w:p w14:paraId="220D1B85" w14:textId="23CD0AE9" w:rsidR="0044347A" w:rsidRPr="00E36AF2" w:rsidRDefault="0044347A" w:rsidP="0044347A">
      <w:pPr>
        <w:rPr>
          <w:rFonts w:ascii="Arial" w:hAnsi="Arial" w:cs="Arial"/>
          <w:b/>
          <w:color w:val="000000"/>
          <w:sz w:val="21"/>
          <w:szCs w:val="21"/>
          <w:highlight w:val="white"/>
        </w:rPr>
      </w:pPr>
      <w:r w:rsidRPr="00E36AF2">
        <w:rPr>
          <w:rFonts w:ascii="Arial" w:hAnsi="Arial" w:cs="Arial"/>
          <w:b/>
          <w:color w:val="000000"/>
          <w:sz w:val="21"/>
          <w:szCs w:val="21"/>
          <w:highlight w:val="white"/>
        </w:rPr>
        <w:t>Kontakt</w:t>
      </w:r>
      <w:r w:rsidR="006E5F2A" w:rsidRPr="00E36AF2">
        <w:rPr>
          <w:rFonts w:ascii="Arial" w:hAnsi="Arial" w:cs="Arial"/>
          <w:b/>
          <w:color w:val="000000"/>
          <w:sz w:val="21"/>
          <w:szCs w:val="21"/>
          <w:highlight w:val="white"/>
        </w:rPr>
        <w:t xml:space="preserve"> dla Mediów</w:t>
      </w:r>
      <w:r w:rsidR="005364D3" w:rsidRPr="00E36AF2">
        <w:rPr>
          <w:rFonts w:ascii="Arial" w:hAnsi="Arial" w:cs="Arial"/>
          <w:b/>
          <w:color w:val="000000"/>
          <w:sz w:val="21"/>
          <w:szCs w:val="21"/>
          <w:highlight w:val="white"/>
        </w:rPr>
        <w:t xml:space="preserve">: </w:t>
      </w:r>
      <w:r w:rsidR="000E0D1B" w:rsidRPr="00E36AF2">
        <w:rPr>
          <w:rFonts w:ascii="Arial" w:hAnsi="Arial" w:cs="Arial"/>
          <w:b/>
          <w:color w:val="000000"/>
          <w:sz w:val="21"/>
          <w:szCs w:val="21"/>
          <w:highlight w:val="white"/>
        </w:rPr>
        <w:br/>
      </w:r>
      <w:r w:rsidRPr="00E36AF2">
        <w:rPr>
          <w:rFonts w:ascii="Arial" w:hAnsi="Arial" w:cs="Arial"/>
          <w:color w:val="000000"/>
          <w:sz w:val="21"/>
          <w:szCs w:val="21"/>
          <w:highlight w:val="white"/>
        </w:rPr>
        <w:t xml:space="preserve">Katarzyna Lorenz </w:t>
      </w:r>
      <w:r w:rsidR="000E0D1B" w:rsidRPr="00E36AF2">
        <w:rPr>
          <w:rFonts w:ascii="Arial" w:hAnsi="Arial" w:cs="Arial"/>
          <w:color w:val="000000"/>
          <w:sz w:val="21"/>
          <w:szCs w:val="21"/>
          <w:highlight w:val="white"/>
        </w:rPr>
        <w:br/>
      </w:r>
      <w:r w:rsidRPr="00E36AF2">
        <w:rPr>
          <w:rFonts w:ascii="Arial" w:hAnsi="Arial" w:cs="Arial"/>
          <w:color w:val="000000"/>
          <w:sz w:val="21"/>
          <w:szCs w:val="21"/>
          <w:highlight w:val="white"/>
        </w:rPr>
        <w:t xml:space="preserve">Dyrektorka komunikacji i PR Instytutu Humanites </w:t>
      </w:r>
      <w:r w:rsidR="000E0D1B" w:rsidRPr="00E36AF2">
        <w:rPr>
          <w:rFonts w:ascii="Arial" w:hAnsi="Arial" w:cs="Arial"/>
          <w:color w:val="000000"/>
          <w:sz w:val="21"/>
          <w:szCs w:val="21"/>
          <w:highlight w:val="white"/>
        </w:rPr>
        <w:br/>
      </w:r>
      <w:r w:rsidRPr="00E36AF2">
        <w:rPr>
          <w:rFonts w:ascii="Arial" w:hAnsi="Arial" w:cs="Arial"/>
          <w:color w:val="000000"/>
          <w:sz w:val="21"/>
          <w:szCs w:val="21"/>
          <w:highlight w:val="white"/>
        </w:rPr>
        <w:t xml:space="preserve">tel.: +48 505 017 957, </w:t>
      </w:r>
      <w:r w:rsidR="006501DC" w:rsidRPr="00E36AF2">
        <w:rPr>
          <w:rFonts w:ascii="Arial" w:hAnsi="Arial" w:cs="Arial"/>
          <w:color w:val="000000"/>
          <w:sz w:val="21"/>
          <w:szCs w:val="21"/>
          <w:highlight w:val="white"/>
        </w:rPr>
        <w:br/>
      </w:r>
      <w:r w:rsidRPr="00E36AF2">
        <w:rPr>
          <w:rFonts w:ascii="Arial" w:hAnsi="Arial" w:cs="Arial"/>
          <w:color w:val="000000"/>
          <w:sz w:val="21"/>
          <w:szCs w:val="21"/>
          <w:highlight w:val="white"/>
        </w:rPr>
        <w:t xml:space="preserve">mail: </w:t>
      </w:r>
      <w:hyperlink r:id="rId11" w:history="1">
        <w:r w:rsidRPr="00E36AF2">
          <w:rPr>
            <w:rStyle w:val="Hipercze"/>
            <w:rFonts w:ascii="Arial" w:hAnsi="Arial" w:cs="Arial"/>
            <w:sz w:val="21"/>
            <w:szCs w:val="21"/>
            <w:highlight w:val="white"/>
          </w:rPr>
          <w:t>katarzyna.lorenz@humanites.pl</w:t>
        </w:r>
      </w:hyperlink>
      <w:r w:rsidRPr="00E36AF2">
        <w:rPr>
          <w:rFonts w:ascii="Arial" w:hAnsi="Arial" w:cs="Arial"/>
          <w:color w:val="000000"/>
          <w:highlight w:val="white"/>
        </w:rPr>
        <w:t xml:space="preserve"> </w:t>
      </w:r>
    </w:p>
    <w:p w14:paraId="6BE590C9" w14:textId="77777777" w:rsidR="0044347A" w:rsidRPr="00E36AF2" w:rsidRDefault="0044347A" w:rsidP="0044347A">
      <w:pPr>
        <w:spacing w:line="240" w:lineRule="auto"/>
        <w:jc w:val="both"/>
        <w:rPr>
          <w:rFonts w:ascii="Arial" w:hAnsi="Arial" w:cs="Arial"/>
          <w:color w:val="7F7F7F"/>
        </w:rPr>
      </w:pPr>
      <w:r w:rsidRPr="00E36AF2">
        <w:rPr>
          <w:rFonts w:ascii="Arial" w:hAnsi="Arial" w:cs="Arial"/>
          <w:b/>
          <w:sz w:val="18"/>
          <w:szCs w:val="18"/>
        </w:rPr>
        <w:br/>
      </w:r>
      <w:r w:rsidRPr="00E36AF2">
        <w:rPr>
          <w:rFonts w:ascii="Arial" w:hAnsi="Arial" w:cs="Arial"/>
          <w:b/>
          <w:sz w:val="18"/>
          <w:szCs w:val="18"/>
        </w:rPr>
        <w:br/>
      </w:r>
      <w:r w:rsidRPr="00E36AF2">
        <w:rPr>
          <w:rFonts w:ascii="Arial" w:hAnsi="Arial" w:cs="Arial"/>
          <w:b/>
          <w:sz w:val="18"/>
          <w:szCs w:val="18"/>
        </w:rPr>
        <w:lastRenderedPageBreak/>
        <w:t>Instytut Humanites – Człowiek i Technologia</w:t>
      </w:r>
      <w:r w:rsidRPr="00E36AF2">
        <w:rPr>
          <w:rFonts w:ascii="Arial" w:hAnsi="Arial" w:cs="Arial"/>
          <w:color w:val="7F7F7F"/>
          <w:sz w:val="18"/>
          <w:szCs w:val="18"/>
        </w:rPr>
        <w:t xml:space="preserve"> od 2010 roku </w:t>
      </w:r>
      <w:r w:rsidRPr="00E36AF2">
        <w:rPr>
          <w:rFonts w:ascii="Arial" w:hAnsi="Arial" w:cs="Arial"/>
          <w:b/>
          <w:color w:val="7F7F7F"/>
          <w:sz w:val="18"/>
          <w:szCs w:val="18"/>
        </w:rPr>
        <w:t>w systemowy sposób</w:t>
      </w:r>
      <w:r w:rsidRPr="00E36AF2">
        <w:rPr>
          <w:rFonts w:ascii="Arial" w:hAnsi="Arial" w:cs="Arial"/>
          <w:color w:val="7F7F7F"/>
          <w:sz w:val="18"/>
          <w:szCs w:val="18"/>
        </w:rPr>
        <w:t xml:space="preserve"> działa </w:t>
      </w:r>
      <w:r w:rsidRPr="00E36AF2">
        <w:rPr>
          <w:rFonts w:ascii="Arial" w:hAnsi="Arial" w:cs="Arial"/>
          <w:b/>
          <w:color w:val="7F7F7F"/>
          <w:sz w:val="18"/>
          <w:szCs w:val="18"/>
        </w:rPr>
        <w:t xml:space="preserve">jako </w:t>
      </w:r>
      <w:proofErr w:type="spellStart"/>
      <w:r w:rsidRPr="00E36AF2">
        <w:rPr>
          <w:rFonts w:ascii="Arial" w:hAnsi="Arial" w:cs="Arial"/>
          <w:b/>
          <w:color w:val="7F7F7F"/>
          <w:sz w:val="18"/>
          <w:szCs w:val="18"/>
        </w:rPr>
        <w:t>think&amp;DO</w:t>
      </w:r>
      <w:proofErr w:type="spellEnd"/>
      <w:r w:rsidRPr="00E36AF2">
        <w:rPr>
          <w:rFonts w:ascii="Arial" w:hAnsi="Arial" w:cs="Arial"/>
          <w:b/>
          <w:color w:val="7F7F7F"/>
          <w:sz w:val="18"/>
          <w:szCs w:val="18"/>
        </w:rPr>
        <w:t xml:space="preserve"> tank na rzecz zrównoważonego rozwoju, a szczególnie rozwoju kapitału społecznego, ujmując tematykę człowieczeństwa i technologii w szerokim kontekście obejmującym m.in. biznes, edukację, kulturę, media i rodzinę</w:t>
      </w:r>
      <w:r w:rsidRPr="00E36AF2">
        <w:rPr>
          <w:rFonts w:ascii="Arial" w:hAnsi="Arial" w:cs="Arial"/>
          <w:color w:val="7F7F7F"/>
          <w:sz w:val="18"/>
          <w:szCs w:val="18"/>
        </w:rPr>
        <w:t xml:space="preserve"> w oparciu o autorski model „Wioski” Rozwoju Ekosystemu Społecznego™ oraz Model Spójnego Przywództwa™. Instytut jako jeden z pierwszych sygnalizował wpływ meta zjawisk, takich jak: kryzys więzi rodzinnych, samotność, infodemia czy algorytmizacja życia człowieka, na długoterminowy rozwój gospodarczy, motywację oraz zdrowie fizyczne i psychiczne ludzi. Od dekady promuje rozwój świadomego i wewnętrznie sterowalnego człowieka umiejącego sprostać wyzwaniom, które niesie technologiczna i społeczna rewolucja. Jest także twórcą Centrum Etyki Technologii. Inicjator corocznej kampanii „Dwie Godziny dla Rodziny” - Dwie Godziny dla Człowieka, działa na rzecz rozwoju kluczowych kompetencji poprzez systemową zmianę w zakresie przywództwa w edukacji tworząc Akademię Przywództwa Liderów Oświaty - Pierwszy w Polsce Program rozwoju przywództwa w edukacji, wdraża w biznesie ideę Spójnego Przywództwa™, opartą na wielowymiarowym rozwoju lidera </w:t>
      </w:r>
      <w:r w:rsidRPr="00E36AF2">
        <w:rPr>
          <w:rFonts w:ascii="MS Gothic" w:eastAsia="MS Gothic" w:hAnsi="MS Gothic" w:cs="MS Gothic" w:hint="eastAsia"/>
          <w:color w:val="7F7F7F"/>
          <w:sz w:val="18"/>
          <w:szCs w:val="18"/>
        </w:rPr>
        <w:t> </w:t>
      </w:r>
      <w:r w:rsidRPr="00E36AF2">
        <w:rPr>
          <w:rFonts w:ascii="Arial" w:hAnsi="Arial" w:cs="Arial"/>
          <w:color w:val="7F7F7F"/>
          <w:sz w:val="18"/>
          <w:szCs w:val="18"/>
        </w:rPr>
        <w:t>i jego zespołu. Organizator corocznych konferencji dla Liderów Biznesu: Spójne Przywództwo™. Człowiek i Technologia. Humanites od ponad dekady wspiera budowanie wysokiej kultury zarządzania, gdzie biznes realizuje swoje cele, a ludzie odnajdują poczucie sensu.</w:t>
      </w:r>
      <w:r w:rsidRPr="00E36AF2">
        <w:rPr>
          <w:rFonts w:ascii="Arial" w:hAnsi="Arial" w:cs="Arial"/>
          <w:color w:val="7F7F7F"/>
        </w:rPr>
        <w:t xml:space="preserve"> </w:t>
      </w:r>
    </w:p>
    <w:p w14:paraId="1BD35A96" w14:textId="77777777" w:rsidR="0044347A" w:rsidRPr="00E36AF2" w:rsidRDefault="0044347A" w:rsidP="005C671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44347A" w:rsidRPr="00E36AF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05F2" w14:textId="77777777" w:rsidR="00A9678D" w:rsidRDefault="00A9678D" w:rsidP="00014FE9">
      <w:pPr>
        <w:spacing w:after="0" w:line="240" w:lineRule="auto"/>
      </w:pPr>
      <w:r>
        <w:separator/>
      </w:r>
    </w:p>
  </w:endnote>
  <w:endnote w:type="continuationSeparator" w:id="0">
    <w:p w14:paraId="11D67A41" w14:textId="77777777" w:rsidR="00A9678D" w:rsidRDefault="00A9678D" w:rsidP="0001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470B" w14:textId="77777777" w:rsidR="00A9678D" w:rsidRDefault="00A9678D" w:rsidP="00014FE9">
      <w:pPr>
        <w:spacing w:after="0" w:line="240" w:lineRule="auto"/>
      </w:pPr>
      <w:r>
        <w:separator/>
      </w:r>
    </w:p>
  </w:footnote>
  <w:footnote w:type="continuationSeparator" w:id="0">
    <w:p w14:paraId="5E93D700" w14:textId="77777777" w:rsidR="00A9678D" w:rsidRDefault="00A9678D" w:rsidP="0001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504"/>
      <w:gridCol w:w="3538"/>
    </w:tblGrid>
    <w:tr w:rsidR="00014FE9" w:rsidRPr="008B4A6D" w14:paraId="121FCE68" w14:textId="77777777" w:rsidTr="001554DF">
      <w:trPr>
        <w:trHeight w:val="416"/>
      </w:trPr>
      <w:tc>
        <w:tcPr>
          <w:tcW w:w="3020" w:type="dxa"/>
        </w:tcPr>
        <w:p w14:paraId="39233CC7" w14:textId="77777777" w:rsidR="00014FE9" w:rsidRPr="008B4A6D" w:rsidRDefault="00014FE9" w:rsidP="00014FE9">
          <w:pPr>
            <w:pStyle w:val="Stopka"/>
            <w:ind w:right="36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8B4A6D">
            <w:rPr>
              <w:noProof/>
              <w:color w:val="000000" w:themeColor="text1"/>
            </w:rPr>
            <w:drawing>
              <wp:inline distT="0" distB="0" distL="0" distR="0" wp14:anchorId="33A80AAF" wp14:editId="50AEB005">
                <wp:extent cx="1095153" cy="364690"/>
                <wp:effectExtent l="0" t="0" r="0" b="0"/>
                <wp:docPr id="3" name="Obraz 3" descr="Obraz zawierający Czcionka, Grafika, projekt graficzny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Czcionka, Grafika, projekt graficzny, logo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971" cy="389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dxa"/>
        </w:tcPr>
        <w:p w14:paraId="17DF6434" w14:textId="77777777" w:rsidR="00014FE9" w:rsidRPr="008B4A6D" w:rsidRDefault="00014FE9" w:rsidP="00014FE9">
          <w:pPr>
            <w:pStyle w:val="Stopka"/>
            <w:ind w:right="360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3538" w:type="dxa"/>
        </w:tcPr>
        <w:p w14:paraId="7013E46C" w14:textId="77777777" w:rsidR="00014FE9" w:rsidRPr="008B4A6D" w:rsidRDefault="00014FE9" w:rsidP="00014FE9">
          <w:pPr>
            <w:pStyle w:val="Stopka"/>
            <w:jc w:val="right"/>
            <w:rPr>
              <w:rFonts w:ascii="MS Gothic" w:eastAsia="MS Gothic" w:hAnsi="MS Gothic" w:cs="MS Gothic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br/>
            <w:t>Instytut</w:t>
          </w:r>
          <w:r w:rsidRPr="008B4A6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Humanites – 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Człowiek i Technologia</w:t>
          </w:r>
          <w:r w:rsidRPr="008B4A6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</w:t>
          </w:r>
        </w:p>
        <w:p w14:paraId="462EF2A7" w14:textId="77777777" w:rsidR="00014FE9" w:rsidRPr="008B4A6D" w:rsidRDefault="00014FE9" w:rsidP="00014FE9">
          <w:pPr>
            <w:pStyle w:val="Stopka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8B4A6D">
            <w:rPr>
              <w:rFonts w:ascii="Arial" w:hAnsi="Arial" w:cs="Arial"/>
              <w:color w:val="000000" w:themeColor="text1"/>
              <w:sz w:val="16"/>
              <w:szCs w:val="16"/>
            </w:rPr>
            <w:t>ul. Nowogrodzka 56/7</w:t>
          </w:r>
          <w:r w:rsidRPr="008B4A6D">
            <w:rPr>
              <w:rFonts w:ascii="Arial" w:hAnsi="Arial" w:cs="Arial" w:hint="eastAsia"/>
              <w:color w:val="000000" w:themeColor="text1"/>
              <w:sz w:val="16"/>
              <w:szCs w:val="16"/>
            </w:rPr>
            <w:t>,</w:t>
          </w:r>
          <w:r w:rsidRPr="008B4A6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00-695 Warszawa</w:t>
          </w:r>
        </w:p>
      </w:tc>
    </w:tr>
  </w:tbl>
  <w:p w14:paraId="1F77A173" w14:textId="77777777" w:rsidR="00014FE9" w:rsidRDefault="00014F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4720"/>
    <w:multiLevelType w:val="hybridMultilevel"/>
    <w:tmpl w:val="96AA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07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6C"/>
    <w:rsid w:val="0000656B"/>
    <w:rsid w:val="00014FE9"/>
    <w:rsid w:val="0002491F"/>
    <w:rsid w:val="0006323E"/>
    <w:rsid w:val="00063E0E"/>
    <w:rsid w:val="00064BC5"/>
    <w:rsid w:val="00070AD8"/>
    <w:rsid w:val="000A4639"/>
    <w:rsid w:val="000A72C7"/>
    <w:rsid w:val="000E0D1B"/>
    <w:rsid w:val="000E7F11"/>
    <w:rsid w:val="00117FEF"/>
    <w:rsid w:val="00131BA5"/>
    <w:rsid w:val="001455CA"/>
    <w:rsid w:val="00175D6F"/>
    <w:rsid w:val="00176517"/>
    <w:rsid w:val="00182F4A"/>
    <w:rsid w:val="001B5DAE"/>
    <w:rsid w:val="001D6C68"/>
    <w:rsid w:val="001E36CE"/>
    <w:rsid w:val="0020124F"/>
    <w:rsid w:val="00224AF3"/>
    <w:rsid w:val="0023363C"/>
    <w:rsid w:val="00244E92"/>
    <w:rsid w:val="00264C61"/>
    <w:rsid w:val="002833E4"/>
    <w:rsid w:val="002D0D55"/>
    <w:rsid w:val="002E3E46"/>
    <w:rsid w:val="002F4C2B"/>
    <w:rsid w:val="0033760F"/>
    <w:rsid w:val="00346FBC"/>
    <w:rsid w:val="00364F49"/>
    <w:rsid w:val="00372CFB"/>
    <w:rsid w:val="003F0EDF"/>
    <w:rsid w:val="003F12A0"/>
    <w:rsid w:val="00403DF9"/>
    <w:rsid w:val="0041763E"/>
    <w:rsid w:val="0044347A"/>
    <w:rsid w:val="0048057B"/>
    <w:rsid w:val="004A57A5"/>
    <w:rsid w:val="004B3A55"/>
    <w:rsid w:val="004D66D5"/>
    <w:rsid w:val="005036F5"/>
    <w:rsid w:val="005127B8"/>
    <w:rsid w:val="00521EA4"/>
    <w:rsid w:val="005364D3"/>
    <w:rsid w:val="005364F2"/>
    <w:rsid w:val="00545630"/>
    <w:rsid w:val="00547499"/>
    <w:rsid w:val="00570F16"/>
    <w:rsid w:val="00581C8B"/>
    <w:rsid w:val="00583572"/>
    <w:rsid w:val="00593CD5"/>
    <w:rsid w:val="005A4570"/>
    <w:rsid w:val="005B088A"/>
    <w:rsid w:val="005C5D4B"/>
    <w:rsid w:val="005C671E"/>
    <w:rsid w:val="005D312B"/>
    <w:rsid w:val="005F2057"/>
    <w:rsid w:val="00604817"/>
    <w:rsid w:val="00606B86"/>
    <w:rsid w:val="006362CC"/>
    <w:rsid w:val="00641DBD"/>
    <w:rsid w:val="006501DC"/>
    <w:rsid w:val="00662FEB"/>
    <w:rsid w:val="0068556D"/>
    <w:rsid w:val="00687852"/>
    <w:rsid w:val="00694B8C"/>
    <w:rsid w:val="0069513C"/>
    <w:rsid w:val="006E5F2A"/>
    <w:rsid w:val="006F4C1D"/>
    <w:rsid w:val="00701A8E"/>
    <w:rsid w:val="00716161"/>
    <w:rsid w:val="007170B9"/>
    <w:rsid w:val="00766E2A"/>
    <w:rsid w:val="00783EFA"/>
    <w:rsid w:val="007A3396"/>
    <w:rsid w:val="007A72C4"/>
    <w:rsid w:val="007E7498"/>
    <w:rsid w:val="00817285"/>
    <w:rsid w:val="00852B5F"/>
    <w:rsid w:val="00852E11"/>
    <w:rsid w:val="00872424"/>
    <w:rsid w:val="00885049"/>
    <w:rsid w:val="00892D8F"/>
    <w:rsid w:val="00892DE4"/>
    <w:rsid w:val="008A39A1"/>
    <w:rsid w:val="008A7BEC"/>
    <w:rsid w:val="008D32FC"/>
    <w:rsid w:val="008D51DF"/>
    <w:rsid w:val="00923148"/>
    <w:rsid w:val="009347CB"/>
    <w:rsid w:val="009427DE"/>
    <w:rsid w:val="00945298"/>
    <w:rsid w:val="009502B6"/>
    <w:rsid w:val="00962681"/>
    <w:rsid w:val="009664F0"/>
    <w:rsid w:val="00976B6C"/>
    <w:rsid w:val="0098165D"/>
    <w:rsid w:val="00993AED"/>
    <w:rsid w:val="00995E51"/>
    <w:rsid w:val="009A5A0F"/>
    <w:rsid w:val="009B07DE"/>
    <w:rsid w:val="009B5EDF"/>
    <w:rsid w:val="009C327C"/>
    <w:rsid w:val="009F2F1E"/>
    <w:rsid w:val="00A07573"/>
    <w:rsid w:val="00A33F38"/>
    <w:rsid w:val="00A37D9D"/>
    <w:rsid w:val="00A7211B"/>
    <w:rsid w:val="00A84A2A"/>
    <w:rsid w:val="00A87CF4"/>
    <w:rsid w:val="00A924BF"/>
    <w:rsid w:val="00A9678D"/>
    <w:rsid w:val="00AC029C"/>
    <w:rsid w:val="00AC54E1"/>
    <w:rsid w:val="00AF05AF"/>
    <w:rsid w:val="00AF7FF3"/>
    <w:rsid w:val="00B002D4"/>
    <w:rsid w:val="00B7016E"/>
    <w:rsid w:val="00B84A41"/>
    <w:rsid w:val="00B97B5C"/>
    <w:rsid w:val="00BC27AA"/>
    <w:rsid w:val="00BD2C56"/>
    <w:rsid w:val="00BD4864"/>
    <w:rsid w:val="00BD5A3C"/>
    <w:rsid w:val="00BF353B"/>
    <w:rsid w:val="00C50A4F"/>
    <w:rsid w:val="00C55155"/>
    <w:rsid w:val="00C858BC"/>
    <w:rsid w:val="00C966C6"/>
    <w:rsid w:val="00C97B1D"/>
    <w:rsid w:val="00CA4F67"/>
    <w:rsid w:val="00CC3DDC"/>
    <w:rsid w:val="00CE486F"/>
    <w:rsid w:val="00CF6C72"/>
    <w:rsid w:val="00CF6E57"/>
    <w:rsid w:val="00D1660D"/>
    <w:rsid w:val="00D20FDE"/>
    <w:rsid w:val="00D21E42"/>
    <w:rsid w:val="00D32D1F"/>
    <w:rsid w:val="00D473BD"/>
    <w:rsid w:val="00D622A9"/>
    <w:rsid w:val="00D926C7"/>
    <w:rsid w:val="00DC34F2"/>
    <w:rsid w:val="00DD727C"/>
    <w:rsid w:val="00DE55B1"/>
    <w:rsid w:val="00DE7149"/>
    <w:rsid w:val="00DF0FCB"/>
    <w:rsid w:val="00E3325E"/>
    <w:rsid w:val="00E36AF2"/>
    <w:rsid w:val="00E36B0C"/>
    <w:rsid w:val="00E464F0"/>
    <w:rsid w:val="00E47909"/>
    <w:rsid w:val="00E706A4"/>
    <w:rsid w:val="00EB3FFF"/>
    <w:rsid w:val="00EC036D"/>
    <w:rsid w:val="00EE3345"/>
    <w:rsid w:val="00EF0648"/>
    <w:rsid w:val="00F3532A"/>
    <w:rsid w:val="00F67BAA"/>
    <w:rsid w:val="00F72AEF"/>
    <w:rsid w:val="00FC1571"/>
    <w:rsid w:val="00FC33AC"/>
    <w:rsid w:val="00FD743E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3CBB"/>
  <w15:chartTrackingRefBased/>
  <w15:docId w15:val="{B4ECC723-9116-4C1F-B5A0-47972EC9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6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65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65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1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20FD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3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62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2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FE9"/>
  </w:style>
  <w:style w:type="paragraph" w:styleId="Stopka">
    <w:name w:val="footer"/>
    <w:basedOn w:val="Normalny"/>
    <w:link w:val="StopkaZnak"/>
    <w:uiPriority w:val="99"/>
    <w:unhideWhenUsed/>
    <w:rsid w:val="0001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FE9"/>
  </w:style>
  <w:style w:type="table" w:styleId="Tabela-Siatka">
    <w:name w:val="Table Grid"/>
    <w:basedOn w:val="Standardowy"/>
    <w:uiPriority w:val="39"/>
    <w:rsid w:val="00014F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ites.pl/wp-content/uploads/2022/03/Raport-Well-Working-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arzyna.lorenz@humanites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umanite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godzinydlarodziny.pl/walka_o_talenty_i_dobrostan_pracownikow_w_dobie_a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Nabialek</dc:creator>
  <cp:keywords/>
  <dc:description/>
  <cp:lastModifiedBy>Katarzyna Lorenz</cp:lastModifiedBy>
  <cp:revision>7</cp:revision>
  <dcterms:created xsi:type="dcterms:W3CDTF">2023-10-06T08:14:00Z</dcterms:created>
  <dcterms:modified xsi:type="dcterms:W3CDTF">2023-10-25T12:44:00Z</dcterms:modified>
</cp:coreProperties>
</file>